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08" w:type="dxa"/>
        <w:tblLook w:val="04A0" w:firstRow="1" w:lastRow="0" w:firstColumn="1" w:lastColumn="0" w:noHBand="0" w:noVBand="1"/>
      </w:tblPr>
      <w:tblGrid>
        <w:gridCol w:w="3828"/>
        <w:gridCol w:w="5244"/>
      </w:tblGrid>
      <w:tr w:rsidR="0070186F" w:rsidRPr="0070186F" w14:paraId="3C423BA3" w14:textId="77777777" w:rsidTr="004713AF">
        <w:trPr>
          <w:trHeight w:val="707"/>
        </w:trPr>
        <w:tc>
          <w:tcPr>
            <w:tcW w:w="3828" w:type="dxa"/>
          </w:tcPr>
          <w:p w14:paraId="083FCC1C" w14:textId="54FD99A8" w:rsidR="006F773A" w:rsidRPr="0070186F" w:rsidRDefault="006F773A" w:rsidP="006F773A">
            <w:pPr>
              <w:spacing w:before="0" w:after="0" w:line="240" w:lineRule="auto"/>
              <w:ind w:left="-108" w:right="-108"/>
              <w:jc w:val="center"/>
              <w:rPr>
                <w:rFonts w:eastAsia="Times New Roman"/>
                <w:szCs w:val="28"/>
              </w:rPr>
            </w:pPr>
            <w:bookmarkStart w:id="0" w:name="loai_48"/>
            <w:r w:rsidRPr="0070186F">
              <w:rPr>
                <w:rFonts w:eastAsia="Times New Roman"/>
                <w:spacing w:val="6"/>
                <w:szCs w:val="28"/>
              </w:rPr>
              <w:t xml:space="preserve">UBND </w:t>
            </w:r>
            <w:r w:rsidR="000A49D7" w:rsidRPr="0070186F">
              <w:rPr>
                <w:rFonts w:eastAsia="Times New Roman"/>
                <w:szCs w:val="28"/>
              </w:rPr>
              <w:t>THÀNH PHỐ CẦN THƠ</w:t>
            </w:r>
          </w:p>
          <w:p w14:paraId="37CC6811" w14:textId="048A65E1" w:rsidR="006F773A" w:rsidRPr="0070186F" w:rsidRDefault="003A0339" w:rsidP="004B4457">
            <w:pPr>
              <w:spacing w:before="0" w:after="0" w:line="240" w:lineRule="auto"/>
              <w:ind w:left="-108" w:right="-108"/>
              <w:jc w:val="center"/>
              <w:rPr>
                <w:rFonts w:eastAsia="Times New Roman"/>
                <w:szCs w:val="28"/>
              </w:rPr>
            </w:pPr>
            <w:r w:rsidRPr="0070186F">
              <w:rPr>
                <w:noProof/>
                <w:szCs w:val="26"/>
              </w:rPr>
              <mc:AlternateContent>
                <mc:Choice Requires="wps">
                  <w:drawing>
                    <wp:anchor distT="0" distB="0" distL="114300" distR="114300" simplePos="0" relativeHeight="251658240" behindDoc="0" locked="0" layoutInCell="1" allowOverlap="1" wp14:anchorId="2040D95D" wp14:editId="2251D97E">
                      <wp:simplePos x="0" y="0"/>
                      <wp:positionH relativeFrom="column">
                        <wp:posOffset>954074</wp:posOffset>
                      </wp:positionH>
                      <wp:positionV relativeFrom="paragraph">
                        <wp:posOffset>187325</wp:posOffset>
                      </wp:positionV>
                      <wp:extent cx="341906" cy="0"/>
                      <wp:effectExtent l="0" t="0" r="20320" b="19050"/>
                      <wp:wrapNone/>
                      <wp:docPr id="5" name="Straight Connector 5"/>
                      <wp:cNvGraphicFramePr/>
                      <a:graphic xmlns:a="http://schemas.openxmlformats.org/drawingml/2006/main">
                        <a:graphicData uri="http://schemas.microsoft.com/office/word/2010/wordprocessingShape">
                          <wps:wsp>
                            <wps:cNvCnPr/>
                            <wps:spPr>
                              <a:xfrm>
                                <a:off x="0" y="0"/>
                                <a:ext cx="3419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0EB3D8A"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1pt,14.75pt" to="102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" strokecolor="black [3040]"/>
                  </w:pict>
                </mc:Fallback>
              </mc:AlternateContent>
            </w:r>
            <w:r w:rsidR="006F773A" w:rsidRPr="0070186F">
              <w:rPr>
                <w:rFonts w:eastAsia="Times New Roman"/>
                <w:b/>
                <w:szCs w:val="28"/>
              </w:rPr>
              <w:t xml:space="preserve">SỞ </w:t>
            </w:r>
            <w:r w:rsidR="000A49D7" w:rsidRPr="0070186F">
              <w:rPr>
                <w:rFonts w:eastAsia="Times New Roman"/>
                <w:b/>
                <w:szCs w:val="28"/>
              </w:rPr>
              <w:t>Y TẾ</w:t>
            </w:r>
          </w:p>
        </w:tc>
        <w:tc>
          <w:tcPr>
            <w:tcW w:w="5244" w:type="dxa"/>
          </w:tcPr>
          <w:p w14:paraId="37C1276C" w14:textId="77777777" w:rsidR="006F773A" w:rsidRPr="0070186F" w:rsidRDefault="006F773A" w:rsidP="00203819">
            <w:pPr>
              <w:spacing w:before="0" w:after="0" w:line="240" w:lineRule="auto"/>
              <w:ind w:left="-108" w:right="-108"/>
              <w:jc w:val="center"/>
              <w:rPr>
                <w:rFonts w:eastAsia="Times New Roman"/>
                <w:b/>
                <w:spacing w:val="-10"/>
                <w:szCs w:val="28"/>
              </w:rPr>
            </w:pPr>
            <w:r w:rsidRPr="0070186F">
              <w:rPr>
                <w:rFonts w:eastAsia="Times New Roman"/>
                <w:b/>
                <w:spacing w:val="-10"/>
                <w:szCs w:val="28"/>
              </w:rPr>
              <w:t>CỘNG HÒA XÃ HỘI CHỦ NGHĨA VIỆT NAM</w:t>
            </w:r>
          </w:p>
          <w:p w14:paraId="08122C82" w14:textId="77777777" w:rsidR="006F773A" w:rsidRPr="0070186F" w:rsidRDefault="006F773A" w:rsidP="006B15EF">
            <w:pPr>
              <w:spacing w:before="0" w:after="0" w:line="276" w:lineRule="auto"/>
              <w:jc w:val="center"/>
              <w:rPr>
                <w:szCs w:val="26"/>
              </w:rPr>
            </w:pPr>
            <w:r w:rsidRPr="0070186F">
              <w:rPr>
                <w:rFonts w:eastAsia="Times New Roman"/>
                <w:noProof/>
                <w:sz w:val="28"/>
                <w:szCs w:val="24"/>
              </w:rPr>
              <mc:AlternateContent>
                <mc:Choice Requires="wps">
                  <w:drawing>
                    <wp:anchor distT="4294967295" distB="4294967295" distL="114300" distR="114300" simplePos="0" relativeHeight="251660288" behindDoc="0" locked="0" layoutInCell="1" allowOverlap="1" wp14:anchorId="4D80A01F" wp14:editId="1C84C7A7">
                      <wp:simplePos x="0" y="0"/>
                      <wp:positionH relativeFrom="column">
                        <wp:posOffset>558947</wp:posOffset>
                      </wp:positionH>
                      <wp:positionV relativeFrom="paragraph">
                        <wp:posOffset>229235</wp:posOffset>
                      </wp:positionV>
                      <wp:extent cx="2120265" cy="0"/>
                      <wp:effectExtent l="0" t="0" r="3238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26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AD9F413"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pt,18.05pt" to="210.9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"/>
                  </w:pict>
                </mc:Fallback>
              </mc:AlternateContent>
            </w:r>
            <w:r w:rsidRPr="0070186F">
              <w:rPr>
                <w:rFonts w:eastAsia="Times New Roman"/>
                <w:b/>
                <w:sz w:val="28"/>
                <w:szCs w:val="28"/>
              </w:rPr>
              <w:t>Độc lập - Tự do - Hạnh phúc</w:t>
            </w:r>
          </w:p>
        </w:tc>
      </w:tr>
      <w:tr w:rsidR="006F773A" w:rsidRPr="0070186F" w14:paraId="408F7EF1" w14:textId="77777777" w:rsidTr="004713AF">
        <w:trPr>
          <w:trHeight w:val="482"/>
        </w:trPr>
        <w:tc>
          <w:tcPr>
            <w:tcW w:w="3828" w:type="dxa"/>
            <w:vAlign w:val="center"/>
          </w:tcPr>
          <w:p w14:paraId="53F6AFD5" w14:textId="77777777" w:rsidR="006F773A" w:rsidRPr="0070186F" w:rsidRDefault="006F773A" w:rsidP="006E129D"/>
        </w:tc>
        <w:tc>
          <w:tcPr>
            <w:tcW w:w="5244" w:type="dxa"/>
            <w:vAlign w:val="center"/>
          </w:tcPr>
          <w:p w14:paraId="39C4737E" w14:textId="00CE0F47" w:rsidR="006F773A" w:rsidRPr="0070186F" w:rsidRDefault="000A49D7" w:rsidP="005C7BD0">
            <w:pPr>
              <w:spacing w:before="0" w:after="0" w:line="276" w:lineRule="auto"/>
              <w:jc w:val="center"/>
              <w:rPr>
                <w:i/>
                <w:sz w:val="2"/>
                <w:szCs w:val="28"/>
              </w:rPr>
            </w:pPr>
            <w:r w:rsidRPr="0070186F">
              <w:rPr>
                <w:rFonts w:eastAsia="Times New Roman"/>
                <w:i/>
                <w:iCs/>
                <w:sz w:val="28"/>
                <w:szCs w:val="28"/>
              </w:rPr>
              <w:t>Cần Thơ</w:t>
            </w:r>
            <w:r w:rsidR="006F773A" w:rsidRPr="0070186F">
              <w:rPr>
                <w:rFonts w:eastAsia="Times New Roman"/>
                <w:i/>
                <w:iCs/>
                <w:sz w:val="28"/>
                <w:szCs w:val="28"/>
              </w:rPr>
              <w:t xml:space="preserve">, ngày </w:t>
            </w:r>
            <w:r w:rsidR="00F6717F" w:rsidRPr="0070186F">
              <w:rPr>
                <w:rFonts w:eastAsia="Times New Roman"/>
                <w:i/>
                <w:iCs/>
                <w:sz w:val="28"/>
                <w:szCs w:val="28"/>
              </w:rPr>
              <w:t xml:space="preserve">    </w:t>
            </w:r>
            <w:r w:rsidR="006F773A" w:rsidRPr="0070186F">
              <w:rPr>
                <w:rFonts w:eastAsia="Times New Roman"/>
                <w:i/>
                <w:iCs/>
                <w:sz w:val="28"/>
                <w:szCs w:val="28"/>
              </w:rPr>
              <w:t xml:space="preserve"> tháng </w:t>
            </w:r>
            <w:bookmarkStart w:id="1" w:name="Vanban_Thang"/>
            <w:bookmarkEnd w:id="1"/>
            <w:r w:rsidR="00F6717F" w:rsidRPr="0070186F">
              <w:rPr>
                <w:rFonts w:eastAsia="Times New Roman"/>
                <w:i/>
                <w:iCs/>
                <w:sz w:val="28"/>
                <w:szCs w:val="28"/>
              </w:rPr>
              <w:t>4</w:t>
            </w:r>
            <w:r w:rsidR="006F773A" w:rsidRPr="0070186F">
              <w:rPr>
                <w:rFonts w:eastAsia="Times New Roman"/>
                <w:i/>
                <w:iCs/>
                <w:sz w:val="28"/>
                <w:szCs w:val="28"/>
              </w:rPr>
              <w:t xml:space="preserve"> năm 202</w:t>
            </w:r>
            <w:bookmarkStart w:id="2" w:name="Vanban_Nam"/>
            <w:bookmarkEnd w:id="2"/>
            <w:r w:rsidR="00F6717F" w:rsidRPr="0070186F">
              <w:rPr>
                <w:rFonts w:eastAsia="Times New Roman"/>
                <w:i/>
                <w:iCs/>
                <w:sz w:val="28"/>
                <w:szCs w:val="28"/>
              </w:rPr>
              <w:t>6</w:t>
            </w:r>
          </w:p>
        </w:tc>
      </w:tr>
    </w:tbl>
    <w:p w14:paraId="5C05B90B" w14:textId="77777777" w:rsidR="00871CBA" w:rsidRPr="0070186F" w:rsidRDefault="00871CBA" w:rsidP="00871CBA">
      <w:pPr>
        <w:tabs>
          <w:tab w:val="right" w:leader="dot" w:pos="8640"/>
        </w:tabs>
        <w:spacing w:after="0" w:line="360" w:lineRule="exact"/>
        <w:rPr>
          <w:szCs w:val="28"/>
        </w:rPr>
      </w:pPr>
    </w:p>
    <w:p w14:paraId="2667A257" w14:textId="66E7A2D1" w:rsidR="00E50FE4" w:rsidRPr="0070186F" w:rsidRDefault="00871CBA" w:rsidP="008C10AF">
      <w:pPr>
        <w:tabs>
          <w:tab w:val="right" w:leader="dot" w:pos="8640"/>
        </w:tabs>
        <w:spacing w:before="0" w:after="0" w:line="240" w:lineRule="auto"/>
        <w:jc w:val="center"/>
        <w:rPr>
          <w:b/>
          <w:sz w:val="28"/>
          <w:szCs w:val="28"/>
        </w:rPr>
      </w:pPr>
      <w:r w:rsidRPr="0070186F">
        <w:rPr>
          <w:b/>
          <w:sz w:val="28"/>
          <w:szCs w:val="28"/>
        </w:rPr>
        <w:t>BẢN</w:t>
      </w:r>
      <w:r w:rsidR="00065117" w:rsidRPr="0070186F">
        <w:rPr>
          <w:b/>
          <w:sz w:val="28"/>
          <w:szCs w:val="28"/>
        </w:rPr>
        <w:t>G</w:t>
      </w:r>
      <w:r w:rsidRPr="0070186F">
        <w:rPr>
          <w:b/>
          <w:sz w:val="28"/>
          <w:szCs w:val="28"/>
        </w:rPr>
        <w:t xml:space="preserve"> </w:t>
      </w:r>
      <w:r w:rsidR="00203819" w:rsidRPr="0070186F">
        <w:rPr>
          <w:b/>
          <w:sz w:val="28"/>
          <w:szCs w:val="28"/>
        </w:rPr>
        <w:t>TỔNG HỢP</w:t>
      </w:r>
    </w:p>
    <w:p w14:paraId="58D36DB5" w14:textId="77777777" w:rsidR="00DD08F7" w:rsidRPr="0070186F" w:rsidRDefault="00203819" w:rsidP="00183883">
      <w:pPr>
        <w:spacing w:before="0" w:after="0" w:line="240" w:lineRule="auto"/>
        <w:jc w:val="center"/>
        <w:rPr>
          <w:b/>
          <w:spacing w:val="-4"/>
          <w:sz w:val="28"/>
          <w:szCs w:val="28"/>
        </w:rPr>
      </w:pPr>
      <w:r w:rsidRPr="0070186F">
        <w:rPr>
          <w:b/>
          <w:spacing w:val="-4"/>
          <w:sz w:val="28"/>
          <w:szCs w:val="28"/>
        </w:rPr>
        <w:t>Ý kiến, tiếp thu, giải trình ý kiến góp ý</w:t>
      </w:r>
      <w:r w:rsidR="00F6717F" w:rsidRPr="0070186F">
        <w:rPr>
          <w:b/>
          <w:spacing w:val="-4"/>
          <w:sz w:val="28"/>
          <w:szCs w:val="28"/>
        </w:rPr>
        <w:t xml:space="preserve"> đối với </w:t>
      </w:r>
      <w:r w:rsidR="00077646" w:rsidRPr="0070186F">
        <w:rPr>
          <w:b/>
          <w:spacing w:val="-4"/>
          <w:sz w:val="28"/>
          <w:szCs w:val="28"/>
        </w:rPr>
        <w:t xml:space="preserve">Dự thảo Tờ trình của Ủy ban nhân dân thành phố, Dự thảo </w:t>
      </w:r>
      <w:r w:rsidR="003A0339" w:rsidRPr="0070186F">
        <w:rPr>
          <w:b/>
          <w:spacing w:val="-4"/>
          <w:sz w:val="28"/>
          <w:szCs w:val="28"/>
        </w:rPr>
        <w:t xml:space="preserve">Nghị quyết </w:t>
      </w:r>
      <w:r w:rsidR="00DD08F7" w:rsidRPr="0070186F">
        <w:rPr>
          <w:b/>
          <w:spacing w:val="-4"/>
          <w:sz w:val="28"/>
          <w:szCs w:val="28"/>
        </w:rPr>
        <w:t>quy định một số nội dung</w:t>
      </w:r>
    </w:p>
    <w:p w14:paraId="5BE9F471" w14:textId="77777777" w:rsidR="00DD08F7" w:rsidRPr="0070186F" w:rsidRDefault="00DD08F7" w:rsidP="00183883">
      <w:pPr>
        <w:spacing w:before="0" w:after="0" w:line="240" w:lineRule="auto"/>
        <w:jc w:val="center"/>
        <w:rPr>
          <w:b/>
          <w:spacing w:val="-4"/>
          <w:sz w:val="28"/>
          <w:szCs w:val="28"/>
        </w:rPr>
      </w:pPr>
      <w:r w:rsidRPr="0070186F">
        <w:rPr>
          <w:b/>
          <w:spacing w:val="-4"/>
          <w:sz w:val="28"/>
          <w:szCs w:val="28"/>
        </w:rPr>
        <w:t>khuyến khích, khen thưởng, hỗ trợ đối với tập thể, cá nhân thực hiện tốt</w:t>
      </w:r>
    </w:p>
    <w:p w14:paraId="7A0E7FC6" w14:textId="08E1DD0D" w:rsidR="0053592A" w:rsidRPr="0070186F" w:rsidRDefault="00DD08F7" w:rsidP="00183883">
      <w:pPr>
        <w:spacing w:before="0" w:after="0" w:line="240" w:lineRule="auto"/>
        <w:jc w:val="center"/>
        <w:rPr>
          <w:b/>
          <w:spacing w:val="-4"/>
          <w:sz w:val="28"/>
          <w:szCs w:val="28"/>
        </w:rPr>
      </w:pPr>
      <w:r w:rsidRPr="0070186F">
        <w:rPr>
          <w:b/>
          <w:spacing w:val="-4"/>
          <w:sz w:val="28"/>
          <w:szCs w:val="28"/>
        </w:rPr>
        <w:t>công tác dân số trên địa bàn thành phố Cần Thơ</w:t>
      </w:r>
    </w:p>
    <w:p w14:paraId="576589FB" w14:textId="17119094" w:rsidR="00C35782" w:rsidRPr="0070186F" w:rsidRDefault="00183883" w:rsidP="004E591E">
      <w:pPr>
        <w:spacing w:before="0" w:after="0" w:line="240" w:lineRule="auto"/>
        <w:jc w:val="center"/>
        <w:rPr>
          <w:rFonts w:eastAsia="SimSun"/>
          <w:b/>
          <w:sz w:val="28"/>
          <w:szCs w:val="28"/>
        </w:rPr>
      </w:pPr>
      <w:r w:rsidRPr="0070186F">
        <w:rPr>
          <w:rFonts w:eastAsia="SimSun"/>
          <w:b/>
          <w:noProof/>
          <w:sz w:val="28"/>
          <w:szCs w:val="28"/>
        </w:rPr>
        <mc:AlternateContent>
          <mc:Choice Requires="wps">
            <w:drawing>
              <wp:anchor distT="0" distB="0" distL="114300" distR="114300" simplePos="0" relativeHeight="251659264" behindDoc="0" locked="0" layoutInCell="1" allowOverlap="1" wp14:anchorId="17E43404" wp14:editId="1D80847A">
                <wp:simplePos x="0" y="0"/>
                <wp:positionH relativeFrom="column">
                  <wp:posOffset>2325674</wp:posOffset>
                </wp:positionH>
                <wp:positionV relativeFrom="paragraph">
                  <wp:posOffset>-635</wp:posOffset>
                </wp:positionV>
                <wp:extent cx="1152939"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1529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82C09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3.1pt,-.05pt" to="273.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" strokecolor="black [3040]"/>
            </w:pict>
          </mc:Fallback>
        </mc:AlternateContent>
      </w:r>
    </w:p>
    <w:p w14:paraId="1DE40ED0" w14:textId="34CDEC22" w:rsidR="00902449" w:rsidRPr="0070186F" w:rsidRDefault="00E9422C" w:rsidP="004B4457">
      <w:pPr>
        <w:spacing w:before="120" w:after="0" w:line="240" w:lineRule="auto"/>
        <w:jc w:val="both"/>
        <w:rPr>
          <w:rFonts w:eastAsia="SimSun"/>
          <w:sz w:val="28"/>
          <w:szCs w:val="28"/>
        </w:rPr>
      </w:pPr>
      <w:r w:rsidRPr="0070186F">
        <w:rPr>
          <w:rFonts w:eastAsia="SimSun"/>
          <w:b/>
          <w:sz w:val="28"/>
          <w:szCs w:val="28"/>
        </w:rPr>
        <w:tab/>
      </w:r>
      <w:r w:rsidR="00372719" w:rsidRPr="0070186F">
        <w:rPr>
          <w:rFonts w:eastAsia="SimSun"/>
          <w:sz w:val="28"/>
          <w:szCs w:val="28"/>
        </w:rPr>
        <w:t>Căn cứ Luật Ban hành văn bản quy phạm pháp luật số 64/2025/QH15 được sửa đổi, bổ sung bởi Luật số 87/2025/QH15</w:t>
      </w:r>
      <w:r w:rsidR="00902449" w:rsidRPr="0070186F">
        <w:rPr>
          <w:rFonts w:eastAsia="SimSun"/>
          <w:sz w:val="28"/>
          <w:szCs w:val="28"/>
        </w:rPr>
        <w:t>.</w:t>
      </w:r>
    </w:p>
    <w:p w14:paraId="03A9BB9F" w14:textId="6361E04E" w:rsidR="00E9422C" w:rsidRPr="0070186F" w:rsidRDefault="00E9422C" w:rsidP="004B4457">
      <w:pPr>
        <w:spacing w:before="120" w:after="0" w:line="240" w:lineRule="auto"/>
        <w:ind w:firstLine="720"/>
        <w:jc w:val="both"/>
        <w:rPr>
          <w:spacing w:val="-4"/>
          <w:sz w:val="28"/>
          <w:szCs w:val="28"/>
        </w:rPr>
      </w:pPr>
      <w:r w:rsidRPr="0070186F">
        <w:rPr>
          <w:rFonts w:eastAsia="SimSun"/>
          <w:sz w:val="28"/>
          <w:szCs w:val="28"/>
        </w:rPr>
        <w:t>Sở Y tế đã tổ chức lấy ý kiến</w:t>
      </w:r>
      <w:r w:rsidR="00902449" w:rsidRPr="0070186F">
        <w:rPr>
          <w:rFonts w:eastAsia="SimSun"/>
          <w:sz w:val="28"/>
          <w:szCs w:val="28"/>
        </w:rPr>
        <w:t xml:space="preserve"> các cơ quan, đơn vị có liên quan</w:t>
      </w:r>
      <w:r w:rsidRPr="0070186F">
        <w:rPr>
          <w:rFonts w:eastAsia="SimSun"/>
          <w:sz w:val="28"/>
          <w:szCs w:val="28"/>
        </w:rPr>
        <w:t xml:space="preserve"> đối với </w:t>
      </w:r>
      <w:r w:rsidR="00077646" w:rsidRPr="0070186F">
        <w:rPr>
          <w:rFonts w:eastAsia="SimSun"/>
          <w:sz w:val="28"/>
          <w:szCs w:val="28"/>
        </w:rPr>
        <w:t xml:space="preserve">Dự thảo Tờ trình của Ủy ban nhân dân thành phố, </w:t>
      </w:r>
      <w:r w:rsidR="000209C9" w:rsidRPr="0070186F">
        <w:rPr>
          <w:rFonts w:eastAsia="SimSun"/>
          <w:sz w:val="28"/>
          <w:szCs w:val="28"/>
        </w:rPr>
        <w:t xml:space="preserve">Dự thảo </w:t>
      </w:r>
      <w:r w:rsidR="000209C9" w:rsidRPr="0070186F">
        <w:rPr>
          <w:spacing w:val="-4"/>
          <w:sz w:val="28"/>
          <w:szCs w:val="28"/>
        </w:rPr>
        <w:t xml:space="preserve">Nghị quyết </w:t>
      </w:r>
      <w:r w:rsidR="00DD08F7" w:rsidRPr="0070186F">
        <w:rPr>
          <w:spacing w:val="-4"/>
          <w:sz w:val="28"/>
          <w:szCs w:val="28"/>
        </w:rPr>
        <w:t>quy định một số nội dung khuyến khích, khen thưởng, hỗ trợ đối với tập thể, cá nhân thực hiện tốt công tác dân số trên địa bàn thành phố Cần Thơ</w:t>
      </w:r>
      <w:r w:rsidRPr="0070186F">
        <w:rPr>
          <w:rFonts w:eastAsia="SimSun"/>
          <w:sz w:val="28"/>
          <w:szCs w:val="28"/>
          <w:lang w:val="en-SG"/>
        </w:rPr>
        <w:t>.</w:t>
      </w:r>
    </w:p>
    <w:p w14:paraId="63636237" w14:textId="1623F78C" w:rsidR="00902449" w:rsidRPr="0070186F" w:rsidRDefault="000F3FE7" w:rsidP="004B4457">
      <w:pPr>
        <w:spacing w:before="120" w:after="0" w:line="240" w:lineRule="auto"/>
        <w:jc w:val="both"/>
        <w:rPr>
          <w:rFonts w:eastAsia="SimSun"/>
          <w:sz w:val="28"/>
          <w:szCs w:val="28"/>
          <w:lang w:val="en-SG"/>
        </w:rPr>
      </w:pPr>
      <w:r w:rsidRPr="0070186F">
        <w:rPr>
          <w:rFonts w:eastAsia="SimSun"/>
          <w:sz w:val="28"/>
          <w:szCs w:val="28"/>
          <w:lang w:val="en-SG"/>
        </w:rPr>
        <w:tab/>
      </w:r>
      <w:r w:rsidR="00902449" w:rsidRPr="0070186F">
        <w:rPr>
          <w:rFonts w:eastAsia="SimSun"/>
          <w:sz w:val="28"/>
          <w:szCs w:val="28"/>
          <w:lang w:val="en-SG"/>
        </w:rPr>
        <w:t>Sở Y tế đã tổng hợp, tiếp thu, giải trình ý kiến góp ý của các đơn vị:</w:t>
      </w:r>
    </w:p>
    <w:p w14:paraId="15C75C6F" w14:textId="20397B11" w:rsidR="00902449" w:rsidRPr="0070186F" w:rsidRDefault="00C75ED1" w:rsidP="00220E7A">
      <w:pPr>
        <w:spacing w:before="120" w:after="0" w:line="240" w:lineRule="auto"/>
        <w:jc w:val="both"/>
        <w:rPr>
          <w:rFonts w:eastAsia="SimSun"/>
          <w:b/>
          <w:sz w:val="28"/>
          <w:szCs w:val="28"/>
          <w:lang w:val="en-SG"/>
        </w:rPr>
      </w:pPr>
      <w:r w:rsidRPr="0070186F">
        <w:rPr>
          <w:rFonts w:eastAsia="SimSun"/>
          <w:sz w:val="28"/>
          <w:szCs w:val="28"/>
          <w:lang w:val="en-SG"/>
        </w:rPr>
        <w:tab/>
      </w:r>
      <w:r w:rsidR="00902449" w:rsidRPr="0070186F">
        <w:rPr>
          <w:rFonts w:eastAsia="SimSun"/>
          <w:b/>
          <w:sz w:val="28"/>
          <w:szCs w:val="28"/>
          <w:lang w:val="en-SG"/>
        </w:rPr>
        <w:t>1. Tổng số cơ quan, tổ chức, cá nhân đã gửi xin ý kiế</w:t>
      </w:r>
      <w:r w:rsidR="00206288" w:rsidRPr="0070186F">
        <w:rPr>
          <w:rFonts w:eastAsia="SimSun"/>
          <w:b/>
          <w:sz w:val="28"/>
          <w:szCs w:val="28"/>
          <w:lang w:val="en-SG"/>
        </w:rPr>
        <w:t xml:space="preserve">n </w:t>
      </w:r>
      <w:r w:rsidR="00902449" w:rsidRPr="0070186F">
        <w:rPr>
          <w:rFonts w:eastAsia="SimSun"/>
          <w:b/>
          <w:sz w:val="28"/>
          <w:szCs w:val="28"/>
          <w:lang w:val="en-SG"/>
        </w:rPr>
        <w:t>và tổng số ý kiến nhận đượ</w:t>
      </w:r>
      <w:r w:rsidR="00206288" w:rsidRPr="0070186F">
        <w:rPr>
          <w:rFonts w:eastAsia="SimSun"/>
          <w:b/>
          <w:sz w:val="28"/>
          <w:szCs w:val="28"/>
          <w:lang w:val="en-SG"/>
        </w:rPr>
        <w:t>c.</w:t>
      </w:r>
    </w:p>
    <w:p w14:paraId="1C31C8D9" w14:textId="2D04389A" w:rsidR="00902449" w:rsidRPr="0070186F" w:rsidRDefault="00902449" w:rsidP="004B4457">
      <w:pPr>
        <w:spacing w:before="120" w:after="0" w:line="240" w:lineRule="auto"/>
        <w:ind w:firstLine="720"/>
        <w:jc w:val="both"/>
        <w:rPr>
          <w:rFonts w:eastAsia="SimSun"/>
          <w:sz w:val="28"/>
          <w:szCs w:val="28"/>
          <w:lang w:val="en-SG"/>
        </w:rPr>
      </w:pPr>
      <w:r w:rsidRPr="0070186F">
        <w:rPr>
          <w:rFonts w:eastAsia="SimSun"/>
          <w:sz w:val="28"/>
          <w:szCs w:val="28"/>
          <w:lang w:val="en-SG"/>
        </w:rPr>
        <w:t>- Tổng số cơ quan, tổ chức đã gửi xin ý kiế</w:t>
      </w:r>
      <w:r w:rsidR="00E256B1" w:rsidRPr="0070186F">
        <w:rPr>
          <w:rFonts w:eastAsia="SimSun"/>
          <w:sz w:val="28"/>
          <w:szCs w:val="28"/>
          <w:lang w:val="en-SG"/>
        </w:rPr>
        <w:t>n: 122</w:t>
      </w:r>
      <w:r w:rsidRPr="0070186F">
        <w:rPr>
          <w:rFonts w:eastAsia="SimSun"/>
          <w:sz w:val="28"/>
          <w:szCs w:val="28"/>
          <w:lang w:val="en-SG"/>
        </w:rPr>
        <w:t xml:space="preserve"> đơn vị</w:t>
      </w:r>
      <w:r w:rsidR="00245CC0" w:rsidRPr="0070186F">
        <w:rPr>
          <w:rFonts w:eastAsia="SimSun"/>
          <w:sz w:val="28"/>
          <w:szCs w:val="28"/>
          <w:lang w:val="en-SG"/>
        </w:rPr>
        <w:t>.</w:t>
      </w:r>
    </w:p>
    <w:p w14:paraId="3CF2DAFD" w14:textId="5328B5AE" w:rsidR="00902449" w:rsidRPr="0070186F" w:rsidRDefault="00902449" w:rsidP="004B4457">
      <w:pPr>
        <w:spacing w:before="120" w:after="0" w:line="240" w:lineRule="auto"/>
        <w:ind w:firstLine="720"/>
        <w:jc w:val="both"/>
        <w:rPr>
          <w:rFonts w:eastAsia="SimSun"/>
          <w:sz w:val="28"/>
          <w:szCs w:val="28"/>
          <w:lang w:val="en-SG"/>
        </w:rPr>
      </w:pPr>
      <w:r w:rsidRPr="0070186F">
        <w:rPr>
          <w:rFonts w:eastAsia="SimSun"/>
          <w:sz w:val="28"/>
          <w:szCs w:val="28"/>
          <w:lang w:val="en-SG"/>
        </w:rPr>
        <w:t>- Tổng số văn bản nhận đượ</w:t>
      </w:r>
      <w:r w:rsidR="000C7579" w:rsidRPr="0070186F">
        <w:rPr>
          <w:rFonts w:eastAsia="SimSun"/>
          <w:sz w:val="28"/>
          <w:szCs w:val="28"/>
          <w:lang w:val="en-SG"/>
        </w:rPr>
        <w:t xml:space="preserve">c: </w:t>
      </w:r>
      <w:r w:rsidR="001A568A" w:rsidRPr="0070186F">
        <w:rPr>
          <w:rFonts w:eastAsia="SimSun"/>
          <w:sz w:val="28"/>
          <w:szCs w:val="28"/>
          <w:lang w:val="en-SG"/>
        </w:rPr>
        <w:t>2</w:t>
      </w:r>
      <w:r w:rsidR="00DC61BC">
        <w:rPr>
          <w:rFonts w:eastAsia="SimSun"/>
          <w:sz w:val="28"/>
          <w:szCs w:val="28"/>
          <w:lang w:val="en-SG"/>
        </w:rPr>
        <w:t>3</w:t>
      </w:r>
      <w:r w:rsidRPr="0070186F">
        <w:rPr>
          <w:rFonts w:eastAsia="SimSun"/>
          <w:sz w:val="28"/>
          <w:szCs w:val="28"/>
          <w:lang w:val="en-SG"/>
        </w:rPr>
        <w:t xml:space="preserve"> văn bản </w:t>
      </w:r>
    </w:p>
    <w:p w14:paraId="4BC7F18E" w14:textId="64C5A3E1" w:rsidR="00902449" w:rsidRPr="0070186F" w:rsidRDefault="00902449" w:rsidP="004B4457">
      <w:pPr>
        <w:spacing w:before="120" w:after="0" w:line="240" w:lineRule="auto"/>
        <w:ind w:firstLine="720"/>
        <w:jc w:val="both"/>
        <w:rPr>
          <w:rFonts w:eastAsia="SimSun"/>
          <w:sz w:val="28"/>
          <w:szCs w:val="28"/>
          <w:lang w:val="en-SG"/>
        </w:rPr>
      </w:pPr>
      <w:r w:rsidRPr="0070186F">
        <w:rPr>
          <w:rFonts w:eastAsia="SimSun"/>
          <w:sz w:val="28"/>
          <w:szCs w:val="28"/>
          <w:lang w:val="en-SG"/>
        </w:rPr>
        <w:t>+ Số đơn vị có ý kiế</w:t>
      </w:r>
      <w:r w:rsidR="0045664C" w:rsidRPr="0070186F">
        <w:rPr>
          <w:rFonts w:eastAsia="SimSun"/>
          <w:sz w:val="28"/>
          <w:szCs w:val="28"/>
          <w:lang w:val="en-SG"/>
        </w:rPr>
        <w:t>n đóng góp: 0</w:t>
      </w:r>
      <w:r w:rsidR="00E256B1" w:rsidRPr="0070186F">
        <w:rPr>
          <w:rFonts w:eastAsia="SimSun"/>
          <w:sz w:val="28"/>
          <w:szCs w:val="28"/>
          <w:lang w:val="en-SG"/>
        </w:rPr>
        <w:t>3</w:t>
      </w:r>
      <w:r w:rsidRPr="0070186F">
        <w:rPr>
          <w:rFonts w:eastAsia="SimSun"/>
          <w:sz w:val="28"/>
          <w:szCs w:val="28"/>
          <w:lang w:val="en-SG"/>
        </w:rPr>
        <w:t xml:space="preserve"> đơn vị</w:t>
      </w:r>
    </w:p>
    <w:p w14:paraId="044F6C56" w14:textId="4A26B394" w:rsidR="00196803" w:rsidRPr="0070186F" w:rsidRDefault="00902449" w:rsidP="003C3901">
      <w:pPr>
        <w:spacing w:before="120" w:after="0" w:line="240" w:lineRule="auto"/>
        <w:ind w:firstLine="720"/>
        <w:jc w:val="both"/>
        <w:rPr>
          <w:rFonts w:eastAsia="SimSun"/>
          <w:sz w:val="28"/>
          <w:szCs w:val="28"/>
          <w:lang w:val="en-SG"/>
        </w:rPr>
      </w:pPr>
      <w:r w:rsidRPr="0070186F">
        <w:rPr>
          <w:rFonts w:eastAsia="SimSun"/>
          <w:sz w:val="28"/>
          <w:szCs w:val="28"/>
          <w:lang w:val="en-SG"/>
        </w:rPr>
        <w:t xml:space="preserve">+ Số đơn vị có ý kiến thống nhất: </w:t>
      </w:r>
      <w:r w:rsidR="00DC61BC">
        <w:rPr>
          <w:rFonts w:eastAsia="SimSun"/>
          <w:sz w:val="28"/>
          <w:szCs w:val="28"/>
          <w:lang w:val="en-SG"/>
        </w:rPr>
        <w:t>20</w:t>
      </w:r>
      <w:r w:rsidRPr="0070186F">
        <w:rPr>
          <w:rFonts w:eastAsia="SimSun"/>
          <w:sz w:val="28"/>
          <w:szCs w:val="28"/>
          <w:lang w:val="en-SG"/>
        </w:rPr>
        <w:t xml:space="preserve"> đơn vị</w:t>
      </w:r>
      <w:r w:rsidR="00E256B1" w:rsidRPr="0070186F">
        <w:rPr>
          <w:rFonts w:eastAsia="SimSun"/>
          <w:sz w:val="28"/>
          <w:szCs w:val="28"/>
          <w:lang w:val="en-SG"/>
        </w:rPr>
        <w:t xml:space="preserve"> </w:t>
      </w:r>
      <w:r w:rsidR="00196803" w:rsidRPr="0070186F">
        <w:rPr>
          <w:rFonts w:eastAsia="SimSun"/>
          <w:sz w:val="28"/>
          <w:szCs w:val="28"/>
          <w:lang w:val="en-SG"/>
        </w:rPr>
        <w:t xml:space="preserve">(Trong đó có Sở Nội vụ cơ bản thống nhất với nội dung dự thảo, </w:t>
      </w:r>
      <w:r w:rsidR="003C3901" w:rsidRPr="0070186F">
        <w:rPr>
          <w:rFonts w:eastAsia="SimSun"/>
          <w:sz w:val="28"/>
          <w:szCs w:val="28"/>
          <w:lang w:val="en-SG"/>
        </w:rPr>
        <w:t>tuy nhiên, đối với mức hỗ trợ bằng tiền để đảm bảo phù hợp tình hình thực tế và nguồn ngân sách địa phương đề nghị cơ quan soạn thảo phối hợp đơn vị có liên quan thống nhất mức chi và nguồn chi cụ thể</w:t>
      </w:r>
      <w:r w:rsidR="00196803" w:rsidRPr="0070186F">
        <w:rPr>
          <w:rFonts w:eastAsia="SimSun"/>
          <w:sz w:val="28"/>
          <w:szCs w:val="28"/>
          <w:lang w:val="en-SG"/>
        </w:rPr>
        <w:t>).</w:t>
      </w:r>
    </w:p>
    <w:p w14:paraId="51FF2205" w14:textId="628A3155" w:rsidR="00E9422C" w:rsidRPr="0070186F" w:rsidRDefault="00902449" w:rsidP="004B4457">
      <w:pPr>
        <w:spacing w:before="120" w:after="0" w:line="240" w:lineRule="auto"/>
        <w:ind w:firstLine="720"/>
        <w:jc w:val="both"/>
        <w:rPr>
          <w:rFonts w:eastAsia="SimSun"/>
          <w:sz w:val="28"/>
          <w:szCs w:val="28"/>
          <w:lang w:val="en-SG"/>
        </w:rPr>
      </w:pPr>
      <w:r w:rsidRPr="0070186F">
        <w:rPr>
          <w:rFonts w:eastAsia="SimSun"/>
          <w:sz w:val="28"/>
          <w:szCs w:val="28"/>
          <w:lang w:val="en-SG"/>
        </w:rPr>
        <w:t xml:space="preserve">- Số đơn vị không có văn bản phản hồi: </w:t>
      </w:r>
      <w:r w:rsidR="001A568A" w:rsidRPr="0070186F">
        <w:rPr>
          <w:rFonts w:eastAsia="SimSun"/>
          <w:sz w:val="28"/>
          <w:szCs w:val="28"/>
          <w:lang w:val="en-SG"/>
        </w:rPr>
        <w:t>9</w:t>
      </w:r>
      <w:r w:rsidR="00DC61BC">
        <w:rPr>
          <w:rFonts w:eastAsia="SimSun"/>
          <w:sz w:val="28"/>
          <w:szCs w:val="28"/>
          <w:lang w:val="en-SG"/>
        </w:rPr>
        <w:t>9</w:t>
      </w:r>
      <w:r w:rsidRPr="0070186F">
        <w:rPr>
          <w:rFonts w:eastAsia="SimSun"/>
          <w:sz w:val="28"/>
          <w:szCs w:val="28"/>
          <w:lang w:val="en-SG"/>
        </w:rPr>
        <w:t xml:space="preserve"> đơn vị.</w:t>
      </w:r>
    </w:p>
    <w:p w14:paraId="55DB9956" w14:textId="2AA6E894" w:rsidR="000C7579" w:rsidRPr="0070186F" w:rsidRDefault="000C7579" w:rsidP="004B4457">
      <w:pPr>
        <w:spacing w:before="120" w:after="0" w:line="240" w:lineRule="auto"/>
        <w:ind w:firstLine="720"/>
        <w:jc w:val="both"/>
        <w:rPr>
          <w:rFonts w:eastAsia="SimSun"/>
          <w:b/>
          <w:sz w:val="28"/>
          <w:szCs w:val="28"/>
        </w:rPr>
      </w:pPr>
      <w:r w:rsidRPr="0070186F">
        <w:rPr>
          <w:rFonts w:eastAsia="SimSun"/>
          <w:b/>
          <w:sz w:val="28"/>
          <w:szCs w:val="28"/>
        </w:rPr>
        <w:t xml:space="preserve">2. Kết quả cụ thể như sau </w:t>
      </w:r>
    </w:p>
    <w:p w14:paraId="4BA5A326" w14:textId="46EB2287" w:rsidR="000C7579" w:rsidRPr="0070186F" w:rsidRDefault="000C7579" w:rsidP="004B4457">
      <w:pPr>
        <w:spacing w:before="120" w:after="0" w:line="240" w:lineRule="auto"/>
        <w:ind w:firstLine="720"/>
        <w:jc w:val="both"/>
        <w:rPr>
          <w:rFonts w:eastAsia="SimSun"/>
          <w:b/>
          <w:sz w:val="28"/>
          <w:szCs w:val="28"/>
        </w:rPr>
      </w:pPr>
      <w:r w:rsidRPr="0070186F">
        <w:rPr>
          <w:rFonts w:eastAsia="SimSun"/>
          <w:b/>
          <w:sz w:val="28"/>
          <w:szCs w:val="28"/>
        </w:rPr>
        <w:t>2.1</w:t>
      </w:r>
      <w:r w:rsidR="006D1F21" w:rsidRPr="0070186F">
        <w:rPr>
          <w:rFonts w:eastAsia="SimSun"/>
          <w:b/>
          <w:sz w:val="28"/>
          <w:szCs w:val="28"/>
        </w:rPr>
        <w:t>.</w:t>
      </w:r>
      <w:r w:rsidRPr="0070186F">
        <w:rPr>
          <w:rFonts w:eastAsia="SimSun"/>
          <w:b/>
          <w:sz w:val="28"/>
          <w:szCs w:val="28"/>
        </w:rPr>
        <w:t xml:space="preserve"> Các đơn vị có kiến góp ý</w:t>
      </w:r>
    </w:p>
    <w:tbl>
      <w:tblPr>
        <w:tblpPr w:leftFromText="180" w:rightFromText="180" w:vertAnchor="text" w:horzAnchor="margin" w:tblpXSpec="center" w:tblpY="22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276"/>
        <w:gridCol w:w="3686"/>
        <w:gridCol w:w="3260"/>
      </w:tblGrid>
      <w:tr w:rsidR="0070186F" w:rsidRPr="0070186F" w14:paraId="462544D2" w14:textId="070F1481" w:rsidTr="00631B46">
        <w:trPr>
          <w:trHeight w:val="844"/>
        </w:trPr>
        <w:tc>
          <w:tcPr>
            <w:tcW w:w="1242" w:type="dxa"/>
            <w:shd w:val="clear" w:color="auto" w:fill="auto"/>
            <w:vAlign w:val="center"/>
          </w:tcPr>
          <w:p w14:paraId="04843E0E" w14:textId="2769CAC3" w:rsidR="00E25AA5" w:rsidRPr="0070186F" w:rsidRDefault="0028531C" w:rsidP="000F305B">
            <w:pPr>
              <w:tabs>
                <w:tab w:val="right" w:leader="dot" w:pos="8640"/>
              </w:tabs>
              <w:spacing w:before="0" w:after="0" w:line="240" w:lineRule="auto"/>
              <w:jc w:val="center"/>
              <w:rPr>
                <w:b/>
                <w:sz w:val="24"/>
                <w:szCs w:val="24"/>
              </w:rPr>
            </w:pPr>
            <w:r w:rsidRPr="0070186F">
              <w:rPr>
                <w:rFonts w:eastAsia="SimSun"/>
                <w:b/>
                <w:sz w:val="24"/>
                <w:szCs w:val="24"/>
                <w:lang w:val="en-SG"/>
              </w:rPr>
              <w:t>Chính sách hoặc nhóm vấn đề, điều, khoản</w:t>
            </w:r>
          </w:p>
        </w:tc>
        <w:tc>
          <w:tcPr>
            <w:tcW w:w="1276" w:type="dxa"/>
            <w:vAlign w:val="center"/>
          </w:tcPr>
          <w:p w14:paraId="1B860C40" w14:textId="77777777" w:rsidR="006D1F21" w:rsidRPr="0070186F" w:rsidRDefault="0028531C" w:rsidP="000F305B">
            <w:pPr>
              <w:tabs>
                <w:tab w:val="right" w:leader="dot" w:pos="8640"/>
              </w:tabs>
              <w:spacing w:before="0" w:after="0" w:line="240" w:lineRule="auto"/>
              <w:jc w:val="center"/>
              <w:rPr>
                <w:b/>
                <w:sz w:val="24"/>
                <w:szCs w:val="24"/>
              </w:rPr>
            </w:pPr>
            <w:r w:rsidRPr="0070186F">
              <w:rPr>
                <w:b/>
                <w:sz w:val="24"/>
                <w:szCs w:val="24"/>
              </w:rPr>
              <w:t>Chủ thể</w:t>
            </w:r>
          </w:p>
          <w:p w14:paraId="730E6E3C" w14:textId="198B9955" w:rsidR="00E25AA5" w:rsidRPr="0070186F" w:rsidRDefault="0028531C" w:rsidP="000F305B">
            <w:pPr>
              <w:tabs>
                <w:tab w:val="right" w:leader="dot" w:pos="8640"/>
              </w:tabs>
              <w:spacing w:before="0" w:after="0" w:line="240" w:lineRule="auto"/>
              <w:jc w:val="center"/>
              <w:rPr>
                <w:b/>
                <w:sz w:val="24"/>
                <w:szCs w:val="24"/>
              </w:rPr>
            </w:pPr>
            <w:r w:rsidRPr="0070186F">
              <w:rPr>
                <w:b/>
                <w:sz w:val="24"/>
                <w:szCs w:val="24"/>
              </w:rPr>
              <w:t>góp ý</w:t>
            </w:r>
          </w:p>
        </w:tc>
        <w:tc>
          <w:tcPr>
            <w:tcW w:w="3686" w:type="dxa"/>
            <w:shd w:val="clear" w:color="auto" w:fill="auto"/>
            <w:vAlign w:val="center"/>
          </w:tcPr>
          <w:p w14:paraId="604D6524" w14:textId="4D6A6DD0" w:rsidR="00E25AA5" w:rsidRPr="0070186F" w:rsidRDefault="0028531C" w:rsidP="008F4838">
            <w:pPr>
              <w:tabs>
                <w:tab w:val="right" w:leader="dot" w:pos="8640"/>
              </w:tabs>
              <w:spacing w:before="0" w:after="0" w:line="240" w:lineRule="auto"/>
              <w:jc w:val="center"/>
              <w:rPr>
                <w:b/>
                <w:sz w:val="24"/>
                <w:szCs w:val="24"/>
              </w:rPr>
            </w:pPr>
            <w:r w:rsidRPr="0070186F">
              <w:rPr>
                <w:b/>
                <w:sz w:val="24"/>
                <w:szCs w:val="24"/>
              </w:rPr>
              <w:t>Nội dung góp ý</w:t>
            </w:r>
          </w:p>
        </w:tc>
        <w:tc>
          <w:tcPr>
            <w:tcW w:w="3260" w:type="dxa"/>
            <w:shd w:val="clear" w:color="auto" w:fill="auto"/>
            <w:vAlign w:val="center"/>
          </w:tcPr>
          <w:p w14:paraId="142E0FEA" w14:textId="5DBF2049" w:rsidR="00E25AA5" w:rsidRPr="0070186F" w:rsidRDefault="0028531C" w:rsidP="000F305B">
            <w:pPr>
              <w:tabs>
                <w:tab w:val="right" w:leader="dot" w:pos="8640"/>
              </w:tabs>
              <w:spacing w:before="0" w:after="0" w:line="240" w:lineRule="auto"/>
              <w:jc w:val="center"/>
              <w:rPr>
                <w:b/>
                <w:sz w:val="24"/>
                <w:szCs w:val="24"/>
              </w:rPr>
            </w:pPr>
            <w:r w:rsidRPr="0070186F">
              <w:rPr>
                <w:b/>
                <w:sz w:val="24"/>
                <w:szCs w:val="24"/>
              </w:rPr>
              <w:t>Nội dung tiếp thu, giải trình</w:t>
            </w:r>
          </w:p>
        </w:tc>
      </w:tr>
      <w:tr w:rsidR="0070186F" w:rsidRPr="0070186F" w14:paraId="2BF1E826" w14:textId="4E5C84BA" w:rsidTr="00631B46">
        <w:trPr>
          <w:trHeight w:val="2831"/>
        </w:trPr>
        <w:tc>
          <w:tcPr>
            <w:tcW w:w="1242" w:type="dxa"/>
            <w:vMerge w:val="restart"/>
            <w:shd w:val="clear" w:color="auto" w:fill="auto"/>
            <w:vAlign w:val="center"/>
          </w:tcPr>
          <w:p w14:paraId="617D49C5" w14:textId="2100424E" w:rsidR="00D05F1B" w:rsidRPr="0070186F" w:rsidRDefault="00D05F1B" w:rsidP="00F927D1">
            <w:pPr>
              <w:tabs>
                <w:tab w:val="right" w:leader="dot" w:pos="8640"/>
              </w:tabs>
              <w:spacing w:before="0" w:after="0" w:line="240" w:lineRule="auto"/>
              <w:jc w:val="both"/>
              <w:rPr>
                <w:sz w:val="24"/>
                <w:szCs w:val="24"/>
              </w:rPr>
            </w:pPr>
            <w:r w:rsidRPr="0070186F">
              <w:rPr>
                <w:sz w:val="24"/>
                <w:szCs w:val="24"/>
              </w:rPr>
              <w:lastRenderedPageBreak/>
              <w:t>Thể thức văn bản</w:t>
            </w:r>
          </w:p>
        </w:tc>
        <w:tc>
          <w:tcPr>
            <w:tcW w:w="1276" w:type="dxa"/>
          </w:tcPr>
          <w:p w14:paraId="419F5FE8" w14:textId="71F5A760" w:rsidR="00D05F1B" w:rsidRPr="0070186F" w:rsidRDefault="00D05F1B" w:rsidP="00D226EA">
            <w:pPr>
              <w:tabs>
                <w:tab w:val="right" w:leader="dot" w:pos="8640"/>
              </w:tabs>
              <w:spacing w:before="0" w:after="0" w:line="240" w:lineRule="auto"/>
              <w:jc w:val="both"/>
              <w:rPr>
                <w:sz w:val="24"/>
                <w:szCs w:val="24"/>
              </w:rPr>
            </w:pPr>
            <w:r w:rsidRPr="0070186F">
              <w:rPr>
                <w:bCs/>
                <w:sz w:val="24"/>
                <w:szCs w:val="24"/>
                <w:shd w:val="clear" w:color="auto" w:fill="FFFFFF"/>
              </w:rPr>
              <w:t>Sở Tư pháp</w:t>
            </w:r>
          </w:p>
        </w:tc>
        <w:tc>
          <w:tcPr>
            <w:tcW w:w="3686" w:type="dxa"/>
            <w:shd w:val="clear" w:color="auto" w:fill="auto"/>
          </w:tcPr>
          <w:p w14:paraId="755F2EB4" w14:textId="77777777" w:rsidR="003C3901" w:rsidRPr="0070186F" w:rsidRDefault="003C3901" w:rsidP="003C3901">
            <w:pPr>
              <w:tabs>
                <w:tab w:val="right" w:leader="dot" w:pos="8640"/>
              </w:tabs>
              <w:spacing w:before="0" w:after="0" w:line="240" w:lineRule="auto"/>
              <w:jc w:val="both"/>
              <w:rPr>
                <w:i/>
                <w:sz w:val="24"/>
                <w:szCs w:val="24"/>
              </w:rPr>
            </w:pPr>
            <w:r w:rsidRPr="0070186F">
              <w:rPr>
                <w:sz w:val="24"/>
                <w:szCs w:val="24"/>
              </w:rPr>
              <w:t xml:space="preserve">Nơi nhận, đề nghị điều chỉnh từ </w:t>
            </w:r>
            <w:r w:rsidRPr="0070186F">
              <w:rPr>
                <w:i/>
                <w:sz w:val="24"/>
                <w:szCs w:val="24"/>
              </w:rPr>
              <w:t>“Bộ Tư pháp (Cục KTVB và</w:t>
            </w:r>
          </w:p>
          <w:p w14:paraId="37C55BC2" w14:textId="77777777" w:rsidR="003C3901" w:rsidRPr="0070186F" w:rsidRDefault="003C3901" w:rsidP="003C3901">
            <w:pPr>
              <w:tabs>
                <w:tab w:val="right" w:leader="dot" w:pos="8640"/>
              </w:tabs>
              <w:spacing w:before="0" w:after="0" w:line="240" w:lineRule="auto"/>
              <w:jc w:val="both"/>
              <w:rPr>
                <w:sz w:val="24"/>
                <w:szCs w:val="24"/>
              </w:rPr>
            </w:pPr>
            <w:r w:rsidRPr="0070186F">
              <w:rPr>
                <w:b/>
                <w:i/>
                <w:sz w:val="24"/>
                <w:szCs w:val="24"/>
              </w:rPr>
              <w:t>QLXLVPHC)</w:t>
            </w:r>
            <w:r w:rsidRPr="0070186F">
              <w:rPr>
                <w:i/>
                <w:sz w:val="24"/>
                <w:szCs w:val="24"/>
              </w:rPr>
              <w:t>”</w:t>
            </w:r>
            <w:r w:rsidRPr="0070186F">
              <w:rPr>
                <w:sz w:val="24"/>
                <w:szCs w:val="24"/>
              </w:rPr>
              <w:t xml:space="preserve"> thành </w:t>
            </w:r>
            <w:r w:rsidRPr="0070186F">
              <w:rPr>
                <w:i/>
                <w:sz w:val="24"/>
                <w:szCs w:val="24"/>
              </w:rPr>
              <w:t xml:space="preserve">“Bộ Tư pháp (Cục KTVB và </w:t>
            </w:r>
            <w:r w:rsidRPr="0070186F">
              <w:rPr>
                <w:b/>
                <w:i/>
                <w:sz w:val="24"/>
                <w:szCs w:val="24"/>
              </w:rPr>
              <w:t>TCTHPL)</w:t>
            </w:r>
            <w:r w:rsidRPr="0070186F">
              <w:rPr>
                <w:i/>
                <w:sz w:val="24"/>
                <w:szCs w:val="24"/>
              </w:rPr>
              <w:t>”</w:t>
            </w:r>
          </w:p>
          <w:p w14:paraId="1E83F51E" w14:textId="391362E2" w:rsidR="00D05F1B" w:rsidRPr="0070186F" w:rsidRDefault="00D05F1B" w:rsidP="003C3901">
            <w:pPr>
              <w:tabs>
                <w:tab w:val="right" w:leader="dot" w:pos="8640"/>
              </w:tabs>
              <w:spacing w:before="0" w:after="0" w:line="240" w:lineRule="auto"/>
              <w:jc w:val="both"/>
              <w:rPr>
                <w:sz w:val="24"/>
                <w:szCs w:val="24"/>
              </w:rPr>
            </w:pPr>
            <w:r w:rsidRPr="0070186F">
              <w:rPr>
                <w:sz w:val="24"/>
                <w:szCs w:val="24"/>
              </w:rPr>
              <w:t xml:space="preserve">“Đề nghị bổ sung “Công báo thành phố” vì khoản 3 Điều 9 Luật Ban hành văn bản quy phạm pháp luật năm 2025 (sửa đổi, bổ sung năm 2025) quy định đoạn </w:t>
            </w:r>
            <w:r w:rsidRPr="0070186F">
              <w:rPr>
                <w:i/>
                <w:sz w:val="24"/>
                <w:szCs w:val="24"/>
              </w:rPr>
              <w:t>“Văn bản quy phạm pháp luật của Hội đồng nhân dân và Ủ</w:t>
            </w:r>
            <w:r w:rsidR="00AF15E5" w:rsidRPr="0070186F">
              <w:rPr>
                <w:i/>
                <w:sz w:val="24"/>
                <w:szCs w:val="24"/>
              </w:rPr>
              <w:t xml:space="preserve">y ban </w:t>
            </w:r>
            <w:r w:rsidRPr="0070186F">
              <w:rPr>
                <w:i/>
                <w:sz w:val="24"/>
                <w:szCs w:val="24"/>
              </w:rPr>
              <w:t>nhân dân các cấp, của Chủ tịch Ủy ban nhân dân cấp tỉnh, …phải được đăng tải trên công báo điện tử cấp tỉnh”</w:t>
            </w:r>
          </w:p>
        </w:tc>
        <w:tc>
          <w:tcPr>
            <w:tcW w:w="3260" w:type="dxa"/>
            <w:shd w:val="clear" w:color="auto" w:fill="auto"/>
          </w:tcPr>
          <w:p w14:paraId="34BF1629" w14:textId="77777777" w:rsidR="00D05F1B" w:rsidRPr="0070186F" w:rsidRDefault="00D05F1B" w:rsidP="0045664C">
            <w:pPr>
              <w:tabs>
                <w:tab w:val="right" w:leader="dot" w:pos="8640"/>
              </w:tabs>
              <w:spacing w:before="0" w:after="0" w:line="240" w:lineRule="auto"/>
              <w:jc w:val="both"/>
              <w:rPr>
                <w:sz w:val="24"/>
                <w:szCs w:val="24"/>
              </w:rPr>
            </w:pPr>
            <w:r w:rsidRPr="0070186F">
              <w:rPr>
                <w:sz w:val="24"/>
                <w:szCs w:val="24"/>
              </w:rPr>
              <w:t>Đối với ý kiến này đơn vị xin tiếp thu và đã điều chỉnh:</w:t>
            </w:r>
          </w:p>
          <w:p w14:paraId="71C6F996" w14:textId="74033DE0" w:rsidR="00D05F1B" w:rsidRPr="0070186F" w:rsidRDefault="00D05F1B" w:rsidP="00FF37AC">
            <w:pPr>
              <w:tabs>
                <w:tab w:val="right" w:leader="dot" w:pos="8640"/>
              </w:tabs>
              <w:spacing w:before="0" w:after="0" w:line="240" w:lineRule="auto"/>
              <w:jc w:val="both"/>
              <w:rPr>
                <w:b/>
                <w:i/>
                <w:sz w:val="24"/>
                <w:szCs w:val="24"/>
              </w:rPr>
            </w:pPr>
            <w:r w:rsidRPr="0070186F">
              <w:rPr>
                <w:b/>
                <w:i/>
                <w:sz w:val="24"/>
                <w:szCs w:val="24"/>
              </w:rPr>
              <w:t>Nơi nhận:</w:t>
            </w:r>
          </w:p>
          <w:p w14:paraId="499279CF" w14:textId="131FFA32" w:rsidR="00D05F1B" w:rsidRPr="0070186F" w:rsidRDefault="004A5D8F" w:rsidP="00612E15">
            <w:pPr>
              <w:tabs>
                <w:tab w:val="right" w:leader="dot" w:pos="8640"/>
              </w:tabs>
              <w:spacing w:before="0" w:after="0" w:line="240" w:lineRule="auto"/>
              <w:jc w:val="both"/>
              <w:rPr>
                <w:sz w:val="24"/>
                <w:szCs w:val="24"/>
              </w:rPr>
            </w:pPr>
            <w:r w:rsidRPr="0070186F">
              <w:rPr>
                <w:sz w:val="24"/>
                <w:szCs w:val="24"/>
              </w:rPr>
              <w:t>…</w:t>
            </w:r>
          </w:p>
          <w:p w14:paraId="1357D3E4" w14:textId="77777777" w:rsidR="00D05F1B" w:rsidRPr="0070186F" w:rsidRDefault="00D05F1B" w:rsidP="00612E15">
            <w:pPr>
              <w:tabs>
                <w:tab w:val="right" w:leader="dot" w:pos="8640"/>
              </w:tabs>
              <w:spacing w:before="0" w:after="0" w:line="240" w:lineRule="auto"/>
              <w:jc w:val="both"/>
              <w:rPr>
                <w:sz w:val="24"/>
                <w:szCs w:val="24"/>
              </w:rPr>
            </w:pPr>
            <w:r w:rsidRPr="0070186F">
              <w:rPr>
                <w:sz w:val="24"/>
                <w:szCs w:val="24"/>
              </w:rPr>
              <w:t xml:space="preserve">- Bộ Tư pháp (Cục KTVB và </w:t>
            </w:r>
            <w:r w:rsidRPr="0070186F">
              <w:rPr>
                <w:b/>
                <w:sz w:val="24"/>
                <w:szCs w:val="24"/>
              </w:rPr>
              <w:t>TCTHPL);</w:t>
            </w:r>
          </w:p>
          <w:p w14:paraId="7B322F78" w14:textId="341AE871" w:rsidR="00D05F1B" w:rsidRPr="0070186F" w:rsidRDefault="004A5D8F" w:rsidP="00612E15">
            <w:pPr>
              <w:tabs>
                <w:tab w:val="right" w:leader="dot" w:pos="8640"/>
              </w:tabs>
              <w:spacing w:before="0" w:after="0" w:line="240" w:lineRule="auto"/>
              <w:jc w:val="both"/>
              <w:rPr>
                <w:sz w:val="24"/>
                <w:szCs w:val="24"/>
              </w:rPr>
            </w:pPr>
            <w:r w:rsidRPr="0070186F">
              <w:rPr>
                <w:sz w:val="24"/>
                <w:szCs w:val="24"/>
              </w:rPr>
              <w:t>…</w:t>
            </w:r>
          </w:p>
          <w:p w14:paraId="4F5401FC" w14:textId="77777777" w:rsidR="00D05F1B" w:rsidRPr="0070186F" w:rsidRDefault="00D05F1B" w:rsidP="00612E15">
            <w:pPr>
              <w:tabs>
                <w:tab w:val="right" w:leader="dot" w:pos="8640"/>
              </w:tabs>
              <w:spacing w:before="0" w:after="0" w:line="240" w:lineRule="auto"/>
              <w:jc w:val="both"/>
              <w:rPr>
                <w:sz w:val="24"/>
                <w:szCs w:val="24"/>
              </w:rPr>
            </w:pPr>
            <w:r w:rsidRPr="0070186F">
              <w:rPr>
                <w:sz w:val="24"/>
                <w:szCs w:val="24"/>
              </w:rPr>
              <w:t>- Công báo thành phố;</w:t>
            </w:r>
          </w:p>
          <w:p w14:paraId="475F3E9D" w14:textId="64DCEFE5" w:rsidR="00D05F1B" w:rsidRPr="0070186F" w:rsidRDefault="00D05F1B" w:rsidP="00612E15">
            <w:pPr>
              <w:tabs>
                <w:tab w:val="right" w:leader="dot" w:pos="8640"/>
              </w:tabs>
              <w:spacing w:before="0" w:after="0" w:line="240" w:lineRule="auto"/>
              <w:jc w:val="both"/>
              <w:rPr>
                <w:sz w:val="24"/>
                <w:szCs w:val="24"/>
              </w:rPr>
            </w:pPr>
            <w:r w:rsidRPr="0070186F">
              <w:rPr>
                <w:sz w:val="24"/>
                <w:szCs w:val="24"/>
              </w:rPr>
              <w:t>- Lưu: VT.</w:t>
            </w:r>
          </w:p>
        </w:tc>
      </w:tr>
      <w:tr w:rsidR="0070186F" w:rsidRPr="0070186F" w14:paraId="4586C106" w14:textId="77777777" w:rsidTr="00631B46">
        <w:trPr>
          <w:trHeight w:val="417"/>
        </w:trPr>
        <w:tc>
          <w:tcPr>
            <w:tcW w:w="1242" w:type="dxa"/>
            <w:vMerge/>
            <w:shd w:val="clear" w:color="auto" w:fill="auto"/>
            <w:vAlign w:val="center"/>
          </w:tcPr>
          <w:p w14:paraId="5301D161" w14:textId="77777777" w:rsidR="00D05F1B" w:rsidRPr="0070186F" w:rsidRDefault="00D05F1B" w:rsidP="00B761D8">
            <w:pPr>
              <w:tabs>
                <w:tab w:val="right" w:leader="dot" w:pos="8640"/>
              </w:tabs>
              <w:spacing w:before="0" w:after="0" w:line="240" w:lineRule="auto"/>
              <w:jc w:val="both"/>
              <w:rPr>
                <w:sz w:val="24"/>
                <w:szCs w:val="24"/>
              </w:rPr>
            </w:pPr>
          </w:p>
        </w:tc>
        <w:tc>
          <w:tcPr>
            <w:tcW w:w="1276" w:type="dxa"/>
          </w:tcPr>
          <w:p w14:paraId="07CA461E" w14:textId="3ED76CE6" w:rsidR="00D05F1B" w:rsidRPr="0070186F" w:rsidRDefault="00B24652" w:rsidP="00B761D8">
            <w:pPr>
              <w:tabs>
                <w:tab w:val="right" w:leader="dot" w:pos="8640"/>
              </w:tabs>
              <w:spacing w:before="0" w:after="0" w:line="240" w:lineRule="auto"/>
              <w:jc w:val="both"/>
              <w:rPr>
                <w:bCs/>
                <w:sz w:val="24"/>
                <w:szCs w:val="24"/>
                <w:shd w:val="clear" w:color="auto" w:fill="FFFFFF"/>
              </w:rPr>
            </w:pPr>
            <w:r w:rsidRPr="0070186F">
              <w:rPr>
                <w:bCs/>
                <w:sz w:val="24"/>
                <w:szCs w:val="24"/>
                <w:shd w:val="clear" w:color="auto" w:fill="FFFFFF"/>
              </w:rPr>
              <w:t>Sở Tư pháp</w:t>
            </w:r>
          </w:p>
        </w:tc>
        <w:tc>
          <w:tcPr>
            <w:tcW w:w="3686" w:type="dxa"/>
            <w:shd w:val="clear" w:color="auto" w:fill="auto"/>
          </w:tcPr>
          <w:p w14:paraId="7BFA7186" w14:textId="39703676" w:rsidR="00B24652" w:rsidRPr="0070186F" w:rsidRDefault="00B24652" w:rsidP="00B24652">
            <w:pPr>
              <w:spacing w:line="252" w:lineRule="auto"/>
              <w:jc w:val="both"/>
              <w:rPr>
                <w:sz w:val="24"/>
                <w:szCs w:val="24"/>
              </w:rPr>
            </w:pPr>
            <w:r w:rsidRPr="0070186F">
              <w:rPr>
                <w:sz w:val="24"/>
                <w:szCs w:val="24"/>
              </w:rPr>
              <w:t>Dự thảo có nhiều foonote, đề nghị cơ quan soạn thảo điều chỉnh vì theo khoản 1 Điều 7 Luật Ban hành văn bản quy phạm pháp luật năm 2025 (sửa đổi, bổ sung năm 2025), quy định “Ngôn ngữ được sử dụng trong văn bản quy phạm pháp luật là tiếng Việt, bảo đảm chính xác, phổ thông, thống nhất, diễn đạt rõ ràng, dễ hiểu”. Do đó, trường hợp không cần thiết thì đề nghị bỏ foonote.</w:t>
            </w:r>
          </w:p>
          <w:p w14:paraId="75F09223" w14:textId="68CF9708" w:rsidR="00D05F1B" w:rsidRPr="0070186F" w:rsidRDefault="00B24652" w:rsidP="00B24652">
            <w:pPr>
              <w:spacing w:line="252" w:lineRule="auto"/>
              <w:jc w:val="both"/>
              <w:rPr>
                <w:sz w:val="24"/>
                <w:szCs w:val="24"/>
              </w:rPr>
            </w:pPr>
            <w:r w:rsidRPr="0070186F">
              <w:rPr>
                <w:sz w:val="24"/>
                <w:szCs w:val="24"/>
              </w:rPr>
              <w:t>Trường hợp cần thiết thì đề nghị điều chỉnh theo hướng viện dẫn hoặc nghiên cứu điều chỉnh theo hướng đưa thành quy định trong dự thảo.</w:t>
            </w:r>
          </w:p>
        </w:tc>
        <w:tc>
          <w:tcPr>
            <w:tcW w:w="3260" w:type="dxa"/>
            <w:shd w:val="clear" w:color="auto" w:fill="auto"/>
          </w:tcPr>
          <w:p w14:paraId="0A7032BF" w14:textId="2749CE87" w:rsidR="00B24652" w:rsidRPr="0070186F" w:rsidRDefault="00B24652" w:rsidP="00B24652">
            <w:pPr>
              <w:tabs>
                <w:tab w:val="right" w:leader="dot" w:pos="8640"/>
              </w:tabs>
              <w:spacing w:before="0" w:after="0" w:line="240" w:lineRule="auto"/>
              <w:jc w:val="both"/>
              <w:rPr>
                <w:sz w:val="24"/>
                <w:szCs w:val="24"/>
              </w:rPr>
            </w:pPr>
            <w:r w:rsidRPr="0070186F">
              <w:rPr>
                <w:sz w:val="24"/>
                <w:szCs w:val="24"/>
              </w:rPr>
              <w:t>Đối với ý kiến này đơn vị xin tiếp thu và đã điều chỉ</w:t>
            </w:r>
            <w:r w:rsidR="0087122D" w:rsidRPr="0070186F">
              <w:rPr>
                <w:sz w:val="24"/>
                <w:szCs w:val="24"/>
              </w:rPr>
              <w:t>nh bỏ foonote.</w:t>
            </w:r>
          </w:p>
          <w:p w14:paraId="29232D1F" w14:textId="755CFA2C" w:rsidR="00D05F1B" w:rsidRPr="0070186F" w:rsidRDefault="00D05F1B" w:rsidP="00B761D8">
            <w:pPr>
              <w:tabs>
                <w:tab w:val="right" w:leader="dot" w:pos="8640"/>
              </w:tabs>
              <w:spacing w:before="0" w:after="0" w:line="240" w:lineRule="auto"/>
              <w:jc w:val="both"/>
              <w:rPr>
                <w:sz w:val="24"/>
                <w:szCs w:val="24"/>
              </w:rPr>
            </w:pPr>
          </w:p>
        </w:tc>
      </w:tr>
      <w:tr w:rsidR="0070186F" w:rsidRPr="0070186F" w14:paraId="08A85414" w14:textId="77777777" w:rsidTr="00631B46">
        <w:trPr>
          <w:trHeight w:val="54"/>
        </w:trPr>
        <w:tc>
          <w:tcPr>
            <w:tcW w:w="1242" w:type="dxa"/>
            <w:shd w:val="clear" w:color="auto" w:fill="auto"/>
            <w:vAlign w:val="center"/>
          </w:tcPr>
          <w:p w14:paraId="78CD0752" w14:textId="1E8F6FB7" w:rsidR="00B761D8" w:rsidRPr="0070186F" w:rsidRDefault="00881DBF" w:rsidP="00B761D8">
            <w:pPr>
              <w:tabs>
                <w:tab w:val="right" w:leader="dot" w:pos="8640"/>
              </w:tabs>
              <w:spacing w:before="0" w:after="0" w:line="240" w:lineRule="auto"/>
              <w:jc w:val="both"/>
              <w:rPr>
                <w:sz w:val="24"/>
                <w:szCs w:val="24"/>
              </w:rPr>
            </w:pPr>
            <w:r w:rsidRPr="0070186F">
              <w:rPr>
                <w:sz w:val="24"/>
                <w:szCs w:val="24"/>
              </w:rPr>
              <w:t>Căn cứ ban hành</w:t>
            </w:r>
          </w:p>
        </w:tc>
        <w:tc>
          <w:tcPr>
            <w:tcW w:w="1276" w:type="dxa"/>
          </w:tcPr>
          <w:p w14:paraId="1E2D4764" w14:textId="658C0AC1" w:rsidR="00B761D8" w:rsidRPr="0070186F" w:rsidRDefault="00B761D8" w:rsidP="00B761D8">
            <w:pPr>
              <w:tabs>
                <w:tab w:val="right" w:leader="dot" w:pos="8640"/>
              </w:tabs>
              <w:spacing w:before="0" w:after="0" w:line="240" w:lineRule="auto"/>
              <w:jc w:val="both"/>
              <w:rPr>
                <w:b/>
                <w:sz w:val="24"/>
                <w:szCs w:val="24"/>
              </w:rPr>
            </w:pPr>
            <w:r w:rsidRPr="0070186F">
              <w:rPr>
                <w:bCs/>
                <w:sz w:val="24"/>
                <w:szCs w:val="24"/>
                <w:shd w:val="clear" w:color="auto" w:fill="FFFFFF"/>
              </w:rPr>
              <w:t>Sở Tư pháp</w:t>
            </w:r>
          </w:p>
        </w:tc>
        <w:tc>
          <w:tcPr>
            <w:tcW w:w="3686" w:type="dxa"/>
            <w:shd w:val="clear" w:color="auto" w:fill="auto"/>
          </w:tcPr>
          <w:p w14:paraId="2EDCA154" w14:textId="15809F61" w:rsidR="003910E3" w:rsidRPr="0070186F" w:rsidRDefault="009D5A15" w:rsidP="00653634">
            <w:pPr>
              <w:pBdr>
                <w:top w:val="dotted" w:sz="4" w:space="0" w:color="FFFFFF"/>
                <w:left w:val="dotted" w:sz="4" w:space="0" w:color="FFFFFF"/>
                <w:bottom w:val="dotted" w:sz="4" w:space="12" w:color="FFFFFF"/>
                <w:right w:val="dotted" w:sz="4" w:space="0" w:color="FFFFFF"/>
              </w:pBdr>
              <w:shd w:val="clear" w:color="auto" w:fill="FFFFFF"/>
              <w:spacing w:before="0" w:after="0" w:line="240" w:lineRule="auto"/>
              <w:jc w:val="both"/>
              <w:rPr>
                <w:bCs/>
                <w:sz w:val="24"/>
                <w:szCs w:val="24"/>
              </w:rPr>
            </w:pPr>
            <w:r w:rsidRPr="0070186F">
              <w:rPr>
                <w:bCs/>
                <w:sz w:val="24"/>
                <w:szCs w:val="24"/>
              </w:rPr>
              <w:t xml:space="preserve">- </w:t>
            </w:r>
            <w:r w:rsidR="003910E3" w:rsidRPr="0070186F">
              <w:rPr>
                <w:bCs/>
                <w:sz w:val="24"/>
                <w:szCs w:val="24"/>
              </w:rPr>
              <w:t xml:space="preserve">Dự thảo nêu </w:t>
            </w:r>
            <w:r w:rsidR="003910E3" w:rsidRPr="0070186F">
              <w:rPr>
                <w:bCs/>
                <w:i/>
                <w:iCs/>
                <w:sz w:val="24"/>
                <w:szCs w:val="24"/>
              </w:rPr>
              <w:t>“</w:t>
            </w:r>
            <w:r w:rsidR="003910E3" w:rsidRPr="0070186F">
              <w:rPr>
                <w:b/>
                <w:i/>
                <w:iCs/>
                <w:sz w:val="24"/>
                <w:szCs w:val="24"/>
              </w:rPr>
              <w:t>Luật Ngân sách nhà nước số 83/2015/QH13</w:t>
            </w:r>
            <w:r w:rsidR="003910E3" w:rsidRPr="0070186F">
              <w:rPr>
                <w:bCs/>
                <w:i/>
                <w:iCs/>
                <w:sz w:val="24"/>
                <w:szCs w:val="24"/>
              </w:rPr>
              <w:t xml:space="preserve">” </w:t>
            </w:r>
            <w:r w:rsidR="003910E3" w:rsidRPr="0070186F">
              <w:rPr>
                <w:bCs/>
                <w:sz w:val="24"/>
                <w:szCs w:val="24"/>
              </w:rPr>
              <w:t>đã hết hiệu lực. Đề nghị cơ quan soạn thảo xem xét điều chỉnh cho phù hợp.</w:t>
            </w:r>
          </w:p>
          <w:p w14:paraId="6125DE24" w14:textId="1B111BCA" w:rsidR="003910E3" w:rsidRPr="0070186F" w:rsidRDefault="009D5A15" w:rsidP="00653634">
            <w:pPr>
              <w:pBdr>
                <w:top w:val="dotted" w:sz="4" w:space="0" w:color="FFFFFF"/>
                <w:left w:val="dotted" w:sz="4" w:space="0" w:color="FFFFFF"/>
                <w:bottom w:val="dotted" w:sz="4" w:space="12" w:color="FFFFFF"/>
                <w:right w:val="dotted" w:sz="4" w:space="0" w:color="FFFFFF"/>
              </w:pBdr>
              <w:shd w:val="clear" w:color="auto" w:fill="FFFFFF"/>
              <w:spacing w:before="0" w:after="0" w:line="240" w:lineRule="auto"/>
              <w:jc w:val="both"/>
              <w:rPr>
                <w:i/>
                <w:sz w:val="24"/>
                <w:szCs w:val="24"/>
              </w:rPr>
            </w:pPr>
            <w:r w:rsidRPr="0070186F">
              <w:rPr>
                <w:sz w:val="24"/>
                <w:szCs w:val="24"/>
              </w:rPr>
              <w:t xml:space="preserve">- </w:t>
            </w:r>
            <w:r w:rsidR="003910E3" w:rsidRPr="0070186F">
              <w:rPr>
                <w:sz w:val="24"/>
                <w:szCs w:val="24"/>
              </w:rPr>
              <w:t xml:space="preserve">Đề nghị </w:t>
            </w:r>
            <w:r w:rsidR="003910E3" w:rsidRPr="0070186F">
              <w:rPr>
                <w:sz w:val="24"/>
                <w:szCs w:val="24"/>
                <w:lang w:val="vi-VN"/>
              </w:rPr>
              <w:t>không căn cứ</w:t>
            </w:r>
            <w:r w:rsidR="003910E3" w:rsidRPr="0070186F">
              <w:rPr>
                <w:sz w:val="24"/>
                <w:szCs w:val="24"/>
              </w:rPr>
              <w:t xml:space="preserve"> “</w:t>
            </w:r>
            <w:r w:rsidR="003910E3" w:rsidRPr="0070186F">
              <w:rPr>
                <w:b/>
                <w:i/>
                <w:sz w:val="24"/>
                <w:szCs w:val="24"/>
                <w:lang w:val="nb-NO"/>
              </w:rPr>
              <w:t>Luật sửa đổi, bổ sung một số điều của Luật Tổ chức Chính phủ và Luật Tổ chức chính quyền địa phương ngày 22 tháng 11 năm 2019</w:t>
            </w:r>
            <w:r w:rsidR="003910E3" w:rsidRPr="0070186F">
              <w:rPr>
                <w:i/>
                <w:sz w:val="24"/>
                <w:szCs w:val="24"/>
              </w:rPr>
              <w:t xml:space="preserve">” </w:t>
            </w:r>
            <w:r w:rsidR="003910E3" w:rsidRPr="0070186F">
              <w:rPr>
                <w:sz w:val="24"/>
                <w:szCs w:val="24"/>
              </w:rPr>
              <w:t>vì đã hết hiệu lực và dự thảo đã căn cứ “</w:t>
            </w:r>
            <w:r w:rsidR="003910E3" w:rsidRPr="0070186F">
              <w:rPr>
                <w:b/>
                <w:i/>
                <w:sz w:val="24"/>
                <w:szCs w:val="24"/>
                <w:lang w:val="nb-NO"/>
              </w:rPr>
              <w:t>Luật Tổ chức chính quyền địa phương số 72/2025/QH15</w:t>
            </w:r>
            <w:r w:rsidR="003910E3" w:rsidRPr="0070186F">
              <w:rPr>
                <w:i/>
                <w:sz w:val="24"/>
                <w:szCs w:val="24"/>
              </w:rPr>
              <w:t>”.</w:t>
            </w:r>
          </w:p>
          <w:p w14:paraId="04C807FD" w14:textId="4CFF2B78" w:rsidR="003910E3" w:rsidRPr="0070186F" w:rsidRDefault="009D5A15" w:rsidP="00653634">
            <w:pPr>
              <w:pBdr>
                <w:top w:val="dotted" w:sz="4" w:space="0" w:color="FFFFFF"/>
                <w:left w:val="dotted" w:sz="4" w:space="0" w:color="FFFFFF"/>
                <w:bottom w:val="dotted" w:sz="4" w:space="12" w:color="FFFFFF"/>
                <w:right w:val="dotted" w:sz="4" w:space="0" w:color="FFFFFF"/>
              </w:pBdr>
              <w:shd w:val="clear" w:color="auto" w:fill="FFFFFF"/>
              <w:spacing w:before="0" w:after="0" w:line="240" w:lineRule="auto"/>
              <w:jc w:val="both"/>
              <w:rPr>
                <w:bCs/>
                <w:sz w:val="24"/>
                <w:szCs w:val="24"/>
              </w:rPr>
            </w:pPr>
            <w:r w:rsidRPr="0070186F">
              <w:rPr>
                <w:sz w:val="24"/>
                <w:szCs w:val="24"/>
              </w:rPr>
              <w:t xml:space="preserve">- </w:t>
            </w:r>
            <w:r w:rsidR="003910E3" w:rsidRPr="0070186F">
              <w:rPr>
                <w:sz w:val="24"/>
                <w:szCs w:val="24"/>
              </w:rPr>
              <w:t>Dự thảo nêu “</w:t>
            </w:r>
            <w:r w:rsidR="003910E3" w:rsidRPr="0070186F">
              <w:rPr>
                <w:i/>
                <w:sz w:val="24"/>
                <w:szCs w:val="24"/>
              </w:rPr>
              <w:t xml:space="preserve">Luật Ban hành văn bản quy phạm pháp luật ngày 19 tháng 02 năm 2025; Luật sửa đổi, bổ sung một số điều của Luật Ban hành văn bản quy phạm pháp luật </w:t>
            </w:r>
            <w:r w:rsidR="003910E3" w:rsidRPr="0070186F">
              <w:rPr>
                <w:i/>
                <w:sz w:val="24"/>
                <w:szCs w:val="24"/>
              </w:rPr>
              <w:lastRenderedPageBreak/>
              <w:t xml:space="preserve">ngày 25 tháng 6 năm 2025”, </w:t>
            </w:r>
            <w:r w:rsidR="003910E3" w:rsidRPr="0070186F">
              <w:rPr>
                <w:sz w:val="24"/>
                <w:szCs w:val="24"/>
              </w:rPr>
              <w:t>đề nghị điều chỉnh thành “</w:t>
            </w:r>
            <w:r w:rsidR="003910E3" w:rsidRPr="0070186F">
              <w:rPr>
                <w:b/>
                <w:i/>
                <w:sz w:val="24"/>
                <w:szCs w:val="24"/>
              </w:rPr>
              <w:t>Luật Ban hành văn bản quy phạm pháp luật số 64/2025/QH15 được sửa đổi, bổ sung bởi Luật số 87/2025/QH15</w:t>
            </w:r>
            <w:r w:rsidR="003910E3" w:rsidRPr="0070186F">
              <w:rPr>
                <w:i/>
                <w:sz w:val="24"/>
                <w:szCs w:val="24"/>
              </w:rPr>
              <w:t>”</w:t>
            </w:r>
            <w:r w:rsidR="003910E3" w:rsidRPr="0070186F">
              <w:rPr>
                <w:sz w:val="24"/>
                <w:szCs w:val="24"/>
              </w:rPr>
              <w:t xml:space="preserve"> </w:t>
            </w:r>
            <w:r w:rsidR="003910E3" w:rsidRPr="0070186F">
              <w:rPr>
                <w:bCs/>
                <w:sz w:val="24"/>
                <w:szCs w:val="24"/>
              </w:rPr>
              <w:t>cho phù hợp hơn.</w:t>
            </w:r>
          </w:p>
          <w:p w14:paraId="6C9ECB19" w14:textId="50EB11AC" w:rsidR="00B761D8" w:rsidRPr="0070186F" w:rsidRDefault="009D5A15" w:rsidP="009D5A15">
            <w:pPr>
              <w:pBdr>
                <w:top w:val="dotted" w:sz="4" w:space="0" w:color="FFFFFF"/>
                <w:left w:val="dotted" w:sz="4" w:space="0" w:color="FFFFFF"/>
                <w:bottom w:val="dotted" w:sz="4" w:space="12" w:color="FFFFFF"/>
                <w:right w:val="dotted" w:sz="4" w:space="0" w:color="FFFFFF"/>
              </w:pBdr>
              <w:shd w:val="clear" w:color="auto" w:fill="FFFFFF"/>
              <w:spacing w:before="0" w:after="0" w:line="240" w:lineRule="auto"/>
              <w:jc w:val="both"/>
              <w:rPr>
                <w:bCs/>
                <w:sz w:val="24"/>
                <w:szCs w:val="24"/>
              </w:rPr>
            </w:pPr>
            <w:r w:rsidRPr="0070186F">
              <w:rPr>
                <w:bCs/>
                <w:sz w:val="24"/>
                <w:szCs w:val="24"/>
              </w:rPr>
              <w:t xml:space="preserve">- </w:t>
            </w:r>
            <w:r w:rsidR="00955020" w:rsidRPr="0070186F">
              <w:rPr>
                <w:bCs/>
                <w:sz w:val="24"/>
                <w:szCs w:val="24"/>
              </w:rPr>
              <w:t>Dự</w:t>
            </w:r>
            <w:r w:rsidR="00955020" w:rsidRPr="0070186F">
              <w:rPr>
                <w:sz w:val="24"/>
                <w:szCs w:val="24"/>
              </w:rPr>
              <w:t xml:space="preserve"> thảo nêu cụm </w:t>
            </w:r>
            <w:r w:rsidR="0087122D" w:rsidRPr="0070186F">
              <w:rPr>
                <w:sz w:val="24"/>
                <w:szCs w:val="24"/>
              </w:rPr>
              <w:t xml:space="preserve">từ </w:t>
            </w:r>
            <w:r w:rsidR="0087122D" w:rsidRPr="0070186F">
              <w:rPr>
                <w:i/>
                <w:sz w:val="24"/>
                <w:szCs w:val="24"/>
              </w:rPr>
              <w:t>“</w:t>
            </w:r>
            <w:r w:rsidR="0087122D" w:rsidRPr="0070186F">
              <w:rPr>
                <w:b/>
                <w:i/>
                <w:sz w:val="24"/>
                <w:szCs w:val="24"/>
              </w:rPr>
              <w:t>Căn cứ</w:t>
            </w:r>
            <w:r w:rsidR="0087122D" w:rsidRPr="0070186F">
              <w:rPr>
                <w:i/>
                <w:sz w:val="24"/>
                <w:szCs w:val="24"/>
              </w:rPr>
              <w:t xml:space="preserve"> Quyết định số 291/QĐ-TTg”, </w:t>
            </w:r>
            <w:r w:rsidR="0087122D" w:rsidRPr="0070186F">
              <w:rPr>
                <w:sz w:val="24"/>
                <w:szCs w:val="24"/>
              </w:rPr>
              <w:t>đề nghị điều</w:t>
            </w:r>
            <w:r w:rsidRPr="0070186F">
              <w:rPr>
                <w:sz w:val="24"/>
                <w:szCs w:val="24"/>
              </w:rPr>
              <w:t xml:space="preserve"> </w:t>
            </w:r>
            <w:r w:rsidR="0087122D" w:rsidRPr="0070186F">
              <w:rPr>
                <w:sz w:val="24"/>
                <w:szCs w:val="24"/>
              </w:rPr>
              <w:t xml:space="preserve">chỉnh thành </w:t>
            </w:r>
            <w:r w:rsidR="0087122D" w:rsidRPr="0070186F">
              <w:rPr>
                <w:i/>
                <w:sz w:val="24"/>
                <w:szCs w:val="24"/>
              </w:rPr>
              <w:t>“</w:t>
            </w:r>
            <w:r w:rsidR="0087122D" w:rsidRPr="0070186F">
              <w:rPr>
                <w:b/>
                <w:i/>
                <w:sz w:val="24"/>
                <w:szCs w:val="24"/>
              </w:rPr>
              <w:t>Thực hiện</w:t>
            </w:r>
            <w:r w:rsidR="0087122D" w:rsidRPr="0070186F">
              <w:rPr>
                <w:i/>
                <w:sz w:val="24"/>
                <w:szCs w:val="24"/>
              </w:rPr>
              <w:t xml:space="preserve"> Quyết định số 291/QĐ-TTg” </w:t>
            </w:r>
            <w:r w:rsidR="0087122D" w:rsidRPr="0070186F">
              <w:rPr>
                <w:sz w:val="24"/>
                <w:szCs w:val="24"/>
              </w:rPr>
              <w:t>vì Điều 62 Nghị định</w:t>
            </w:r>
            <w:r w:rsidRPr="0070186F">
              <w:rPr>
                <w:sz w:val="24"/>
                <w:szCs w:val="24"/>
              </w:rPr>
              <w:t xml:space="preserve"> </w:t>
            </w:r>
            <w:r w:rsidR="0087122D" w:rsidRPr="0070186F">
              <w:rPr>
                <w:sz w:val="24"/>
                <w:szCs w:val="24"/>
              </w:rPr>
              <w:t>số 78/2025/NĐ-CP ngày 01 tháng 4 năm 2025 của Chính phủ quy định chi tiết</w:t>
            </w:r>
            <w:r w:rsidRPr="0070186F">
              <w:rPr>
                <w:sz w:val="24"/>
                <w:szCs w:val="24"/>
              </w:rPr>
              <w:t xml:space="preserve"> </w:t>
            </w:r>
            <w:r w:rsidR="0087122D" w:rsidRPr="0070186F">
              <w:rPr>
                <w:sz w:val="24"/>
                <w:szCs w:val="24"/>
              </w:rPr>
              <w:t>một số điều và biện pháp để tổ chức, hướng dẫn thi hành Luật Ban hành văn bản</w:t>
            </w:r>
            <w:r w:rsidRPr="0070186F">
              <w:rPr>
                <w:sz w:val="24"/>
                <w:szCs w:val="24"/>
              </w:rPr>
              <w:t xml:space="preserve"> </w:t>
            </w:r>
            <w:r w:rsidR="0087122D" w:rsidRPr="0070186F">
              <w:rPr>
                <w:sz w:val="24"/>
                <w:szCs w:val="24"/>
              </w:rPr>
              <w:t xml:space="preserve">quy phạm pháp luật, quy định đoạn </w:t>
            </w:r>
            <w:r w:rsidR="00955020" w:rsidRPr="0070186F">
              <w:rPr>
                <w:bCs/>
                <w:i/>
                <w:sz w:val="24"/>
                <w:szCs w:val="24"/>
              </w:rPr>
              <w:t>“</w:t>
            </w:r>
            <w:r w:rsidR="00955020" w:rsidRPr="0070186F">
              <w:rPr>
                <w:i/>
                <w:sz w:val="24"/>
                <w:szCs w:val="24"/>
              </w:rPr>
              <w:t xml:space="preserve">Căn cứ ban hành văn bản là </w:t>
            </w:r>
            <w:r w:rsidR="00955020" w:rsidRPr="0070186F">
              <w:rPr>
                <w:b/>
                <w:i/>
                <w:sz w:val="24"/>
                <w:szCs w:val="24"/>
              </w:rPr>
              <w:t>văn bản quy phạm pháp luật</w:t>
            </w:r>
            <w:r w:rsidR="00955020" w:rsidRPr="0070186F">
              <w:rPr>
                <w:i/>
                <w:sz w:val="24"/>
                <w:szCs w:val="24"/>
              </w:rPr>
              <w:t xml:space="preserve"> có hiệu lực pháp lý cao hơn đang có hiệu lực hoặc đã được công bố hoặc ký ban hành chưa có hiệu lực nhưng phải có hiệu lực trước hoặc cùng thời điểm với văn bản được ban hành”</w:t>
            </w:r>
          </w:p>
        </w:tc>
        <w:tc>
          <w:tcPr>
            <w:tcW w:w="3260" w:type="dxa"/>
            <w:shd w:val="clear" w:color="auto" w:fill="auto"/>
          </w:tcPr>
          <w:p w14:paraId="62E00C69" w14:textId="49DEA182" w:rsidR="009D3E26" w:rsidRPr="0070186F" w:rsidRDefault="00244B6E" w:rsidP="009D3E26">
            <w:pPr>
              <w:tabs>
                <w:tab w:val="right" w:leader="dot" w:pos="8640"/>
              </w:tabs>
              <w:spacing w:before="0" w:after="0" w:line="240" w:lineRule="auto"/>
              <w:jc w:val="both"/>
              <w:rPr>
                <w:sz w:val="24"/>
                <w:szCs w:val="24"/>
              </w:rPr>
            </w:pPr>
            <w:r w:rsidRPr="0070186F">
              <w:rPr>
                <w:sz w:val="24"/>
                <w:szCs w:val="24"/>
              </w:rPr>
              <w:lastRenderedPageBreak/>
              <w:t>Đối với</w:t>
            </w:r>
            <w:r w:rsidR="009D5A15" w:rsidRPr="0070186F">
              <w:rPr>
                <w:sz w:val="24"/>
                <w:szCs w:val="24"/>
              </w:rPr>
              <w:t xml:space="preserve"> các</w:t>
            </w:r>
            <w:r w:rsidRPr="0070186F">
              <w:rPr>
                <w:sz w:val="24"/>
                <w:szCs w:val="24"/>
              </w:rPr>
              <w:t xml:space="preserve"> ý kiến </w:t>
            </w:r>
            <w:r w:rsidR="009D5A15" w:rsidRPr="0070186F">
              <w:rPr>
                <w:sz w:val="24"/>
                <w:szCs w:val="24"/>
              </w:rPr>
              <w:t xml:space="preserve">góp ý </w:t>
            </w:r>
            <w:r w:rsidRPr="0070186F">
              <w:rPr>
                <w:sz w:val="24"/>
                <w:szCs w:val="24"/>
              </w:rPr>
              <w:t>này đơn vị xin tiếp thu và đã điều chỉnh:</w:t>
            </w:r>
          </w:p>
          <w:p w14:paraId="7B97EBC7" w14:textId="45A74646" w:rsidR="00244B6E" w:rsidRPr="0070186F" w:rsidRDefault="009D3E26" w:rsidP="009D3E26">
            <w:pPr>
              <w:tabs>
                <w:tab w:val="right" w:leader="dot" w:pos="8640"/>
              </w:tabs>
              <w:spacing w:before="0" w:after="0" w:line="240" w:lineRule="auto"/>
              <w:jc w:val="both"/>
              <w:rPr>
                <w:sz w:val="24"/>
                <w:szCs w:val="24"/>
              </w:rPr>
            </w:pPr>
            <w:r w:rsidRPr="0070186F">
              <w:rPr>
                <w:sz w:val="24"/>
                <w:szCs w:val="24"/>
              </w:rPr>
              <w:t>“</w:t>
            </w:r>
            <w:r w:rsidR="00244B6E" w:rsidRPr="0070186F">
              <w:rPr>
                <w:i/>
                <w:sz w:val="24"/>
                <w:szCs w:val="24"/>
                <w:lang w:val="nb-NO"/>
              </w:rPr>
              <w:t>Căn cứ Luật Tổ chức chính quyền địa phương số 72/2025/QH15;</w:t>
            </w:r>
          </w:p>
          <w:p w14:paraId="0E3D376B" w14:textId="77777777" w:rsidR="00244B6E" w:rsidRPr="0070186F" w:rsidRDefault="00244B6E" w:rsidP="00244B6E">
            <w:pPr>
              <w:widowControl w:val="0"/>
              <w:spacing w:before="0" w:after="0" w:line="240" w:lineRule="auto"/>
              <w:jc w:val="both"/>
              <w:rPr>
                <w:i/>
                <w:sz w:val="24"/>
                <w:szCs w:val="24"/>
                <w:lang w:val="nb-NO"/>
              </w:rPr>
            </w:pPr>
            <w:r w:rsidRPr="0070186F">
              <w:rPr>
                <w:i/>
                <w:sz w:val="24"/>
                <w:szCs w:val="24"/>
                <w:lang w:val="nb-NO"/>
              </w:rPr>
              <w:t>Căn cứ Luật Ngân sách nhà nước số 89/2025/QH15;</w:t>
            </w:r>
          </w:p>
          <w:p w14:paraId="5D83BCBD" w14:textId="370EA407" w:rsidR="00244B6E" w:rsidRPr="0070186F" w:rsidRDefault="00244B6E" w:rsidP="00244B6E">
            <w:pPr>
              <w:widowControl w:val="0"/>
              <w:spacing w:before="0" w:after="0" w:line="240" w:lineRule="auto"/>
              <w:jc w:val="both"/>
              <w:rPr>
                <w:i/>
                <w:iCs/>
                <w:sz w:val="24"/>
                <w:szCs w:val="24"/>
              </w:rPr>
            </w:pPr>
            <w:r w:rsidRPr="0070186F">
              <w:rPr>
                <w:i/>
                <w:sz w:val="24"/>
                <w:szCs w:val="24"/>
              </w:rPr>
              <w:t>Căn cứ Luật Ban hành văn bản quy phạm pháp luật số 64/2025/QH15 được sửa đổi, bổ sung bởi Luật số 87/2025/QH15</w:t>
            </w:r>
            <w:r w:rsidR="009D3E26" w:rsidRPr="0070186F">
              <w:rPr>
                <w:i/>
                <w:sz w:val="24"/>
                <w:szCs w:val="24"/>
                <w:lang w:val="nb-NO"/>
              </w:rPr>
              <w:t>;</w:t>
            </w:r>
            <w:r w:rsidR="009D3E26" w:rsidRPr="0070186F">
              <w:rPr>
                <w:i/>
                <w:iCs/>
                <w:sz w:val="24"/>
                <w:szCs w:val="24"/>
              </w:rPr>
              <w:t>”</w:t>
            </w:r>
          </w:p>
          <w:p w14:paraId="03BC7A05" w14:textId="77777777" w:rsidR="00746C43" w:rsidRPr="0070186F" w:rsidRDefault="00746C43" w:rsidP="00746C43">
            <w:pPr>
              <w:widowControl w:val="0"/>
              <w:spacing w:before="0" w:after="0" w:line="240" w:lineRule="auto"/>
              <w:jc w:val="both"/>
              <w:rPr>
                <w:i/>
                <w:sz w:val="24"/>
                <w:szCs w:val="24"/>
                <w:lang w:val="nb-NO"/>
              </w:rPr>
            </w:pPr>
            <w:r w:rsidRPr="0070186F">
              <w:rPr>
                <w:i/>
                <w:sz w:val="24"/>
                <w:szCs w:val="24"/>
                <w:lang w:val="nb-NO"/>
              </w:rPr>
              <w:t>Căn cứ Luật Dân số số 113/2025/QH15;</w:t>
            </w:r>
          </w:p>
          <w:p w14:paraId="70A1CCA2" w14:textId="77777777" w:rsidR="00746C43" w:rsidRPr="0070186F" w:rsidRDefault="00746C43" w:rsidP="00746C43">
            <w:pPr>
              <w:widowControl w:val="0"/>
              <w:spacing w:before="0" w:after="0" w:line="240" w:lineRule="auto"/>
              <w:jc w:val="both"/>
              <w:rPr>
                <w:i/>
                <w:spacing w:val="-4"/>
                <w:sz w:val="24"/>
                <w:szCs w:val="24"/>
              </w:rPr>
            </w:pPr>
            <w:r w:rsidRPr="0070186F">
              <w:rPr>
                <w:i/>
                <w:spacing w:val="-4"/>
                <w:sz w:val="24"/>
                <w:szCs w:val="24"/>
              </w:rPr>
              <w:t xml:space="preserve">Thực hiện Quyết định số 291/QĐ-TTg ngày 13 tháng 02 năm 2026 của Thủ tướng Chính </w:t>
            </w:r>
            <w:r w:rsidRPr="0070186F">
              <w:rPr>
                <w:i/>
                <w:spacing w:val="-4"/>
                <w:sz w:val="24"/>
                <w:szCs w:val="24"/>
              </w:rPr>
              <w:lastRenderedPageBreak/>
              <w:t>phủ phê duyệt Chương trình Bảo đảm mức sinh thay thế trên toàn quốc đến năm 2030;</w:t>
            </w:r>
          </w:p>
          <w:p w14:paraId="47B7615B" w14:textId="77777777" w:rsidR="00746C43" w:rsidRPr="0070186F" w:rsidRDefault="00746C43" w:rsidP="00244B6E">
            <w:pPr>
              <w:widowControl w:val="0"/>
              <w:spacing w:before="0" w:after="0" w:line="240" w:lineRule="auto"/>
              <w:jc w:val="both"/>
              <w:rPr>
                <w:i/>
                <w:sz w:val="24"/>
                <w:szCs w:val="24"/>
                <w:lang w:val="nb-NO"/>
              </w:rPr>
            </w:pPr>
          </w:p>
          <w:p w14:paraId="22E27718" w14:textId="4FEBC6B1" w:rsidR="00B761D8" w:rsidRPr="0070186F" w:rsidRDefault="00B761D8" w:rsidP="00B761D8">
            <w:pPr>
              <w:tabs>
                <w:tab w:val="right" w:leader="dot" w:pos="8640"/>
              </w:tabs>
              <w:spacing w:before="0" w:after="0" w:line="240" w:lineRule="auto"/>
              <w:jc w:val="both"/>
              <w:rPr>
                <w:iCs/>
                <w:spacing w:val="-4"/>
                <w:sz w:val="24"/>
                <w:szCs w:val="24"/>
              </w:rPr>
            </w:pPr>
          </w:p>
        </w:tc>
      </w:tr>
      <w:tr w:rsidR="0070186F" w:rsidRPr="0070186F" w14:paraId="1B149548" w14:textId="77777777" w:rsidTr="0029366D">
        <w:trPr>
          <w:trHeight w:val="2731"/>
        </w:trPr>
        <w:tc>
          <w:tcPr>
            <w:tcW w:w="1242" w:type="dxa"/>
            <w:vMerge w:val="restart"/>
            <w:shd w:val="clear" w:color="auto" w:fill="auto"/>
          </w:tcPr>
          <w:p w14:paraId="5E0211AB" w14:textId="15FD9B2B" w:rsidR="00CF70FE" w:rsidRPr="0070186F" w:rsidRDefault="00CF70FE" w:rsidP="00B761D8">
            <w:pPr>
              <w:tabs>
                <w:tab w:val="right" w:leader="dot" w:pos="8640"/>
              </w:tabs>
              <w:spacing w:before="0" w:after="0" w:line="240" w:lineRule="auto"/>
              <w:jc w:val="both"/>
              <w:rPr>
                <w:sz w:val="24"/>
                <w:szCs w:val="24"/>
              </w:rPr>
            </w:pPr>
            <w:r w:rsidRPr="0070186F">
              <w:rPr>
                <w:sz w:val="24"/>
                <w:szCs w:val="24"/>
              </w:rPr>
              <w:lastRenderedPageBreak/>
              <w:t>Điều 1. Phạm vi điều chỉnh và đối tượng áp dụng</w:t>
            </w:r>
          </w:p>
        </w:tc>
        <w:tc>
          <w:tcPr>
            <w:tcW w:w="1276" w:type="dxa"/>
          </w:tcPr>
          <w:p w14:paraId="106CA397" w14:textId="78121BB9" w:rsidR="00CF70FE" w:rsidRPr="0070186F" w:rsidRDefault="00CF70FE" w:rsidP="00B761D8">
            <w:pPr>
              <w:tabs>
                <w:tab w:val="right" w:leader="dot" w:pos="8640"/>
              </w:tabs>
              <w:spacing w:before="0" w:after="0" w:line="240" w:lineRule="auto"/>
              <w:jc w:val="both"/>
              <w:rPr>
                <w:bCs/>
                <w:sz w:val="24"/>
                <w:szCs w:val="24"/>
                <w:shd w:val="clear" w:color="auto" w:fill="FFFFFF"/>
              </w:rPr>
            </w:pPr>
            <w:r w:rsidRPr="0070186F">
              <w:rPr>
                <w:bCs/>
                <w:sz w:val="24"/>
                <w:szCs w:val="24"/>
                <w:shd w:val="clear" w:color="auto" w:fill="FFFFFF"/>
              </w:rPr>
              <w:t>Sở Tư pháp</w:t>
            </w:r>
          </w:p>
        </w:tc>
        <w:tc>
          <w:tcPr>
            <w:tcW w:w="3686" w:type="dxa"/>
            <w:shd w:val="clear" w:color="auto" w:fill="auto"/>
          </w:tcPr>
          <w:p w14:paraId="7BB424E0" w14:textId="77777777" w:rsidR="00CF70FE" w:rsidRPr="0070186F" w:rsidRDefault="00CF70FE" w:rsidP="003E0E6C">
            <w:pPr>
              <w:pBdr>
                <w:top w:val="dotted" w:sz="4" w:space="0" w:color="FFFFFF"/>
                <w:left w:val="dotted" w:sz="4" w:space="0" w:color="FFFFFF"/>
                <w:bottom w:val="dotted" w:sz="4" w:space="12" w:color="FFFFFF"/>
                <w:right w:val="dotted" w:sz="4" w:space="0" w:color="FFFFFF"/>
              </w:pBdr>
              <w:shd w:val="clear" w:color="auto" w:fill="FFFFFF"/>
              <w:spacing w:before="0" w:after="0" w:line="240" w:lineRule="auto"/>
              <w:jc w:val="both"/>
              <w:rPr>
                <w:bCs/>
                <w:sz w:val="24"/>
                <w:szCs w:val="24"/>
              </w:rPr>
            </w:pPr>
            <w:r w:rsidRPr="0070186F">
              <w:rPr>
                <w:bCs/>
                <w:sz w:val="24"/>
                <w:szCs w:val="24"/>
              </w:rPr>
              <w:t>Điểm b khoản 2 Điều 1 dự thảo nêu “Phụ nữ sinh đủ 02 con”, vậy “Phụ</w:t>
            </w:r>
          </w:p>
          <w:p w14:paraId="5F24E9D1" w14:textId="6145E7BB" w:rsidR="00CF70FE" w:rsidRPr="0070186F" w:rsidRDefault="00CF70FE" w:rsidP="003E0E6C">
            <w:pPr>
              <w:pBdr>
                <w:top w:val="dotted" w:sz="4" w:space="0" w:color="FFFFFF"/>
                <w:left w:val="dotted" w:sz="4" w:space="0" w:color="FFFFFF"/>
                <w:bottom w:val="dotted" w:sz="4" w:space="12" w:color="FFFFFF"/>
                <w:right w:val="dotted" w:sz="4" w:space="0" w:color="FFFFFF"/>
              </w:pBdr>
              <w:shd w:val="clear" w:color="auto" w:fill="FFFFFF"/>
              <w:spacing w:before="0" w:after="0" w:line="240" w:lineRule="auto"/>
              <w:jc w:val="both"/>
              <w:rPr>
                <w:bCs/>
                <w:sz w:val="24"/>
                <w:szCs w:val="24"/>
              </w:rPr>
            </w:pPr>
            <w:r w:rsidRPr="0070186F">
              <w:rPr>
                <w:bCs/>
                <w:sz w:val="24"/>
                <w:szCs w:val="24"/>
              </w:rPr>
              <w:t>nữ sinh đủ 02 con nhưng đối tượng này chỉ tạm trú trên địa bàn thành phố Cần Thơ thì có được hưởng chế độ, chính sách hay không. Đề nghị cơ quan soạn thảo xem xét làm rõ.</w:t>
            </w:r>
          </w:p>
          <w:p w14:paraId="262AF2C9" w14:textId="77777777" w:rsidR="00CF70FE" w:rsidRPr="0070186F" w:rsidRDefault="00CF70FE" w:rsidP="003E0E6C">
            <w:pPr>
              <w:pBdr>
                <w:top w:val="dotted" w:sz="4" w:space="0" w:color="FFFFFF"/>
                <w:left w:val="dotted" w:sz="4" w:space="0" w:color="FFFFFF"/>
                <w:bottom w:val="dotted" w:sz="4" w:space="12" w:color="FFFFFF"/>
                <w:right w:val="dotted" w:sz="4" w:space="0" w:color="FFFFFF"/>
              </w:pBdr>
              <w:shd w:val="clear" w:color="auto" w:fill="FFFFFF"/>
              <w:spacing w:before="0" w:after="0" w:line="240" w:lineRule="auto"/>
              <w:jc w:val="both"/>
              <w:rPr>
                <w:bCs/>
                <w:sz w:val="24"/>
                <w:szCs w:val="24"/>
              </w:rPr>
            </w:pPr>
            <w:r w:rsidRPr="0070186F">
              <w:rPr>
                <w:bCs/>
                <w:sz w:val="24"/>
                <w:szCs w:val="24"/>
              </w:rPr>
              <w:t>Tương tự, đề nghị xem xét tại điểm c, d, đ khoản 2 Điều 1 dự thảo, đề</w:t>
            </w:r>
          </w:p>
          <w:p w14:paraId="32CCA2DC" w14:textId="58B0C629" w:rsidR="00CF70FE" w:rsidRPr="0070186F" w:rsidRDefault="00CF70FE" w:rsidP="003E0E6C">
            <w:pPr>
              <w:pBdr>
                <w:top w:val="dotted" w:sz="4" w:space="0" w:color="FFFFFF"/>
                <w:left w:val="dotted" w:sz="4" w:space="0" w:color="FFFFFF"/>
                <w:bottom w:val="dotted" w:sz="4" w:space="12" w:color="FFFFFF"/>
                <w:right w:val="dotted" w:sz="4" w:space="0" w:color="FFFFFF"/>
              </w:pBdr>
              <w:shd w:val="clear" w:color="auto" w:fill="FFFFFF"/>
              <w:spacing w:before="0" w:after="0" w:line="240" w:lineRule="auto"/>
              <w:jc w:val="both"/>
              <w:rPr>
                <w:bCs/>
                <w:sz w:val="24"/>
                <w:szCs w:val="24"/>
              </w:rPr>
            </w:pPr>
            <w:r w:rsidRPr="0070186F">
              <w:rPr>
                <w:bCs/>
                <w:sz w:val="24"/>
                <w:szCs w:val="24"/>
              </w:rPr>
              <w:t>nghị cơ quan soạn thảo làm rõ.</w:t>
            </w:r>
          </w:p>
        </w:tc>
        <w:tc>
          <w:tcPr>
            <w:tcW w:w="3260" w:type="dxa"/>
            <w:vMerge w:val="restart"/>
            <w:shd w:val="clear" w:color="auto" w:fill="auto"/>
          </w:tcPr>
          <w:p w14:paraId="6AD66B7A" w14:textId="77777777" w:rsidR="00CF70FE" w:rsidRPr="0070186F" w:rsidRDefault="00CF70FE" w:rsidP="0029366D">
            <w:pPr>
              <w:tabs>
                <w:tab w:val="right" w:leader="dot" w:pos="8640"/>
              </w:tabs>
              <w:spacing w:before="0" w:after="0" w:line="240" w:lineRule="auto"/>
              <w:jc w:val="both"/>
              <w:rPr>
                <w:sz w:val="24"/>
                <w:szCs w:val="24"/>
              </w:rPr>
            </w:pPr>
            <w:r w:rsidRPr="0070186F">
              <w:rPr>
                <w:sz w:val="24"/>
                <w:szCs w:val="24"/>
              </w:rPr>
              <w:t>Đối với các ý kiến góp ý này đơn vị xin tiếp thu và đã điều chỉnh:</w:t>
            </w:r>
          </w:p>
          <w:p w14:paraId="20BB5B57" w14:textId="2C9863D9" w:rsidR="00CF70FE" w:rsidRPr="0070186F" w:rsidRDefault="00CF70FE" w:rsidP="00CF70FE">
            <w:pPr>
              <w:tabs>
                <w:tab w:val="right" w:leader="dot" w:pos="8640"/>
              </w:tabs>
              <w:spacing w:before="0" w:after="0" w:line="240" w:lineRule="auto"/>
              <w:jc w:val="both"/>
              <w:rPr>
                <w:i/>
                <w:sz w:val="24"/>
                <w:szCs w:val="24"/>
              </w:rPr>
            </w:pPr>
            <w:r w:rsidRPr="0070186F">
              <w:rPr>
                <w:i/>
                <w:sz w:val="24"/>
                <w:szCs w:val="24"/>
              </w:rPr>
              <w:t>“2. Đối tượng áp dụng</w:t>
            </w:r>
          </w:p>
          <w:p w14:paraId="4EABE016" w14:textId="77777777" w:rsidR="00CF70FE" w:rsidRPr="0070186F" w:rsidRDefault="00CF70FE" w:rsidP="00CF70FE">
            <w:pPr>
              <w:tabs>
                <w:tab w:val="right" w:leader="dot" w:pos="8640"/>
              </w:tabs>
              <w:spacing w:before="0" w:after="0" w:line="240" w:lineRule="auto"/>
              <w:jc w:val="both"/>
              <w:rPr>
                <w:i/>
                <w:sz w:val="24"/>
                <w:szCs w:val="24"/>
              </w:rPr>
            </w:pPr>
            <w:r w:rsidRPr="0070186F">
              <w:rPr>
                <w:i/>
                <w:sz w:val="24"/>
                <w:szCs w:val="24"/>
              </w:rPr>
              <w:t>a) Xã, phường (gọi chung là xã) trên địa bàn thành phố Cần Thơ;</w:t>
            </w:r>
          </w:p>
          <w:p w14:paraId="32C090C6" w14:textId="77777777" w:rsidR="00CF70FE" w:rsidRPr="0070186F" w:rsidRDefault="00CF70FE" w:rsidP="00CF70FE">
            <w:pPr>
              <w:tabs>
                <w:tab w:val="right" w:leader="dot" w:pos="8640"/>
              </w:tabs>
              <w:spacing w:before="0" w:after="0" w:line="240" w:lineRule="auto"/>
              <w:jc w:val="both"/>
              <w:rPr>
                <w:i/>
                <w:sz w:val="24"/>
                <w:szCs w:val="24"/>
              </w:rPr>
            </w:pPr>
            <w:r w:rsidRPr="0070186F">
              <w:rPr>
                <w:i/>
                <w:sz w:val="24"/>
                <w:szCs w:val="24"/>
              </w:rPr>
              <w:t>b) Phụ nữ sinh đủ 02 con;</w:t>
            </w:r>
          </w:p>
          <w:p w14:paraId="207EBB2C" w14:textId="77777777" w:rsidR="00CF70FE" w:rsidRPr="0070186F" w:rsidRDefault="00CF70FE" w:rsidP="00CF70FE">
            <w:pPr>
              <w:tabs>
                <w:tab w:val="right" w:leader="dot" w:pos="8640"/>
              </w:tabs>
              <w:spacing w:before="0" w:after="0" w:line="240" w:lineRule="auto"/>
              <w:jc w:val="both"/>
              <w:rPr>
                <w:i/>
                <w:sz w:val="24"/>
                <w:szCs w:val="24"/>
              </w:rPr>
            </w:pPr>
            <w:r w:rsidRPr="0070186F">
              <w:rPr>
                <w:i/>
                <w:sz w:val="24"/>
                <w:szCs w:val="24"/>
              </w:rPr>
              <w:t>c) Cặp vợ chồng, phụ nữ sinh đủ 02 con một bề là gái;</w:t>
            </w:r>
          </w:p>
          <w:p w14:paraId="38DF4626" w14:textId="77777777" w:rsidR="00CF70FE" w:rsidRPr="0070186F" w:rsidRDefault="00CF70FE" w:rsidP="00CF70FE">
            <w:pPr>
              <w:tabs>
                <w:tab w:val="right" w:leader="dot" w:pos="8640"/>
              </w:tabs>
              <w:spacing w:before="0" w:after="0" w:line="240" w:lineRule="auto"/>
              <w:jc w:val="both"/>
              <w:rPr>
                <w:i/>
                <w:sz w:val="24"/>
                <w:szCs w:val="24"/>
              </w:rPr>
            </w:pPr>
            <w:r w:rsidRPr="0070186F">
              <w:rPr>
                <w:i/>
                <w:sz w:val="24"/>
                <w:szCs w:val="24"/>
              </w:rPr>
              <w:t>d) Nam, nữ thanh niên trong độ tuổi từ đủ tuổi kết hôn đến dưới 30 tuổi;</w:t>
            </w:r>
          </w:p>
          <w:p w14:paraId="6892FE5D" w14:textId="77777777" w:rsidR="00CF70FE" w:rsidRPr="0070186F" w:rsidRDefault="00CF70FE" w:rsidP="00CF70FE">
            <w:pPr>
              <w:tabs>
                <w:tab w:val="right" w:leader="dot" w:pos="8640"/>
              </w:tabs>
              <w:spacing w:before="0" w:after="0" w:line="240" w:lineRule="auto"/>
              <w:jc w:val="both"/>
              <w:rPr>
                <w:i/>
                <w:sz w:val="24"/>
                <w:szCs w:val="24"/>
              </w:rPr>
            </w:pPr>
            <w:r w:rsidRPr="0070186F">
              <w:rPr>
                <w:i/>
                <w:sz w:val="24"/>
                <w:szCs w:val="24"/>
              </w:rPr>
              <w:t>đ) Phụ nữ mang thai và trẻ sơ sinh sống tại ấp, khu vực vùng đồng bào dân tộc thiểu số, ấp, khu vực đặc biệt khó khăn, xã vùng đồng bào dân tộc thiểu số, xã đảo, xã an toàn khu trong thời kỳ kháng chiến chống Pháp và chống Mỹ; thuộc hộ nghèo, cận nghèo, đối tượng bảo trợ xã hội;</w:t>
            </w:r>
          </w:p>
          <w:p w14:paraId="6A351877" w14:textId="77777777" w:rsidR="00CF70FE" w:rsidRPr="0070186F" w:rsidRDefault="00CF70FE" w:rsidP="00CF70FE">
            <w:pPr>
              <w:tabs>
                <w:tab w:val="right" w:leader="dot" w:pos="8640"/>
              </w:tabs>
              <w:spacing w:before="0" w:after="0" w:line="240" w:lineRule="auto"/>
              <w:jc w:val="both"/>
              <w:rPr>
                <w:i/>
                <w:sz w:val="24"/>
                <w:szCs w:val="24"/>
              </w:rPr>
            </w:pPr>
            <w:r w:rsidRPr="0070186F">
              <w:rPr>
                <w:i/>
                <w:sz w:val="24"/>
                <w:szCs w:val="24"/>
              </w:rPr>
              <w:t>e) Cộng tác viên dân số trên địa bàn thành phố Cần Thơ;</w:t>
            </w:r>
          </w:p>
          <w:p w14:paraId="11F86F8A" w14:textId="77777777" w:rsidR="00CF70FE" w:rsidRPr="0070186F" w:rsidRDefault="00CF70FE" w:rsidP="00CF70FE">
            <w:pPr>
              <w:tabs>
                <w:tab w:val="right" w:leader="dot" w:pos="8640"/>
              </w:tabs>
              <w:spacing w:before="0" w:after="0" w:line="240" w:lineRule="auto"/>
              <w:jc w:val="both"/>
              <w:rPr>
                <w:i/>
                <w:sz w:val="24"/>
                <w:szCs w:val="24"/>
              </w:rPr>
            </w:pPr>
            <w:r w:rsidRPr="0070186F">
              <w:rPr>
                <w:i/>
                <w:sz w:val="24"/>
                <w:szCs w:val="24"/>
              </w:rPr>
              <w:lastRenderedPageBreak/>
              <w:t>g) Các cơ quan, đơn vị, tổ chức, cá nhân khác có liên</w:t>
            </w:r>
            <w:r w:rsidRPr="0070186F">
              <w:rPr>
                <w:sz w:val="24"/>
                <w:szCs w:val="24"/>
              </w:rPr>
              <w:t xml:space="preserve"> </w:t>
            </w:r>
            <w:r w:rsidRPr="0070186F">
              <w:rPr>
                <w:i/>
                <w:sz w:val="24"/>
                <w:szCs w:val="24"/>
              </w:rPr>
              <w:t>quan;</w:t>
            </w:r>
          </w:p>
          <w:p w14:paraId="6F90A4F1" w14:textId="346E7343" w:rsidR="00CF70FE" w:rsidRPr="0070186F" w:rsidRDefault="00CF70FE" w:rsidP="00CF70FE">
            <w:pPr>
              <w:tabs>
                <w:tab w:val="right" w:leader="dot" w:pos="8640"/>
              </w:tabs>
              <w:spacing w:before="0" w:after="0" w:line="240" w:lineRule="auto"/>
              <w:jc w:val="both"/>
              <w:rPr>
                <w:sz w:val="24"/>
                <w:szCs w:val="24"/>
              </w:rPr>
            </w:pPr>
            <w:r w:rsidRPr="0070186F">
              <w:rPr>
                <w:i/>
                <w:sz w:val="24"/>
                <w:szCs w:val="24"/>
              </w:rPr>
              <w:t>h) Các đối tượng quy định tại các điểm b, c, d và đ khoản này phải có đăng ký thường trú hoặc tạm trú từ đủ 06 tháng trở lên trên địa bàn thành phố Cần Thơ.”</w:t>
            </w:r>
          </w:p>
        </w:tc>
      </w:tr>
      <w:tr w:rsidR="0070186F" w:rsidRPr="0070186F" w14:paraId="69ADCFAC" w14:textId="77777777" w:rsidTr="00CF70FE">
        <w:trPr>
          <w:trHeight w:val="978"/>
        </w:trPr>
        <w:tc>
          <w:tcPr>
            <w:tcW w:w="1242" w:type="dxa"/>
            <w:vMerge/>
            <w:shd w:val="clear" w:color="auto" w:fill="auto"/>
          </w:tcPr>
          <w:p w14:paraId="0CE5BD74" w14:textId="77777777" w:rsidR="00CF70FE" w:rsidRPr="0070186F" w:rsidRDefault="00CF70FE" w:rsidP="00B761D8">
            <w:pPr>
              <w:tabs>
                <w:tab w:val="right" w:leader="dot" w:pos="8640"/>
              </w:tabs>
              <w:spacing w:before="0" w:after="0" w:line="240" w:lineRule="auto"/>
              <w:jc w:val="both"/>
              <w:rPr>
                <w:sz w:val="24"/>
                <w:szCs w:val="24"/>
              </w:rPr>
            </w:pPr>
          </w:p>
        </w:tc>
        <w:tc>
          <w:tcPr>
            <w:tcW w:w="1276" w:type="dxa"/>
          </w:tcPr>
          <w:p w14:paraId="64A1CE80" w14:textId="4DFC8A6F" w:rsidR="00CF70FE" w:rsidRPr="0070186F" w:rsidRDefault="00CF70FE" w:rsidP="00B761D8">
            <w:pPr>
              <w:tabs>
                <w:tab w:val="right" w:leader="dot" w:pos="8640"/>
              </w:tabs>
              <w:spacing w:before="0" w:after="0" w:line="240" w:lineRule="auto"/>
              <w:jc w:val="both"/>
              <w:rPr>
                <w:bCs/>
                <w:sz w:val="24"/>
                <w:szCs w:val="24"/>
                <w:shd w:val="clear" w:color="auto" w:fill="FFFFFF"/>
              </w:rPr>
            </w:pPr>
            <w:r w:rsidRPr="0070186F">
              <w:rPr>
                <w:bCs/>
                <w:sz w:val="24"/>
                <w:szCs w:val="24"/>
                <w:shd w:val="clear" w:color="auto" w:fill="FFFFFF"/>
              </w:rPr>
              <w:t>Ủy ban nhân dân xã Thạnh Hòa</w:t>
            </w:r>
          </w:p>
        </w:tc>
        <w:tc>
          <w:tcPr>
            <w:tcW w:w="3686" w:type="dxa"/>
            <w:shd w:val="clear" w:color="auto" w:fill="auto"/>
          </w:tcPr>
          <w:p w14:paraId="2E7BE9A8" w14:textId="10D07D18" w:rsidR="00CF70FE" w:rsidRPr="0070186F" w:rsidRDefault="00CF70FE" w:rsidP="0029366D">
            <w:pPr>
              <w:pBdr>
                <w:top w:val="dotted" w:sz="4" w:space="0" w:color="FFFFFF"/>
                <w:left w:val="dotted" w:sz="4" w:space="0" w:color="FFFFFF"/>
                <w:bottom w:val="dotted" w:sz="4" w:space="12" w:color="FFFFFF"/>
                <w:right w:val="dotted" w:sz="4" w:space="0" w:color="FFFFFF"/>
              </w:pBdr>
              <w:shd w:val="clear" w:color="auto" w:fill="FFFFFF"/>
              <w:spacing w:before="0" w:after="0" w:line="240" w:lineRule="auto"/>
              <w:jc w:val="both"/>
              <w:rPr>
                <w:bCs/>
                <w:sz w:val="24"/>
                <w:szCs w:val="24"/>
              </w:rPr>
            </w:pPr>
            <w:r w:rsidRPr="0070186F">
              <w:rPr>
                <w:bCs/>
                <w:sz w:val="24"/>
                <w:szCs w:val="24"/>
              </w:rPr>
              <w:t>Đề nghị xem xét bổ sung, làm rõ hơn đối tượng là lao động nhập cư, tạm trú dài hạn để đảm bảo tính bao phủ chính sách.</w:t>
            </w:r>
          </w:p>
        </w:tc>
        <w:tc>
          <w:tcPr>
            <w:tcW w:w="3260" w:type="dxa"/>
            <w:vMerge/>
            <w:shd w:val="clear" w:color="auto" w:fill="auto"/>
          </w:tcPr>
          <w:p w14:paraId="62BF8DBF" w14:textId="77777777" w:rsidR="00CF70FE" w:rsidRPr="0070186F" w:rsidRDefault="00CF70FE" w:rsidP="0029366D">
            <w:pPr>
              <w:tabs>
                <w:tab w:val="right" w:leader="dot" w:pos="8640"/>
              </w:tabs>
              <w:spacing w:before="0" w:after="0" w:line="240" w:lineRule="auto"/>
              <w:jc w:val="both"/>
              <w:rPr>
                <w:sz w:val="24"/>
                <w:szCs w:val="24"/>
              </w:rPr>
            </w:pPr>
          </w:p>
        </w:tc>
      </w:tr>
      <w:tr w:rsidR="0070186F" w:rsidRPr="0070186F" w14:paraId="29727792" w14:textId="55611C36" w:rsidTr="00631B46">
        <w:trPr>
          <w:trHeight w:val="1455"/>
        </w:trPr>
        <w:tc>
          <w:tcPr>
            <w:tcW w:w="1242" w:type="dxa"/>
            <w:vMerge w:val="restart"/>
            <w:shd w:val="clear" w:color="auto" w:fill="auto"/>
          </w:tcPr>
          <w:p w14:paraId="62033AE3" w14:textId="0DC24B3C" w:rsidR="0003148E" w:rsidRPr="0070186F" w:rsidRDefault="0003148E" w:rsidP="00B761D8">
            <w:pPr>
              <w:tabs>
                <w:tab w:val="right" w:leader="dot" w:pos="8640"/>
              </w:tabs>
              <w:spacing w:before="0" w:after="0" w:line="240" w:lineRule="auto"/>
              <w:jc w:val="both"/>
              <w:rPr>
                <w:sz w:val="24"/>
                <w:szCs w:val="24"/>
              </w:rPr>
            </w:pPr>
            <w:r w:rsidRPr="0070186F">
              <w:rPr>
                <w:sz w:val="24"/>
                <w:szCs w:val="24"/>
              </w:rPr>
              <w:lastRenderedPageBreak/>
              <w:t>Điều 2. Quy định nội dung khuyến khích, khen thưởng, hỗ trợ thực hiện tăng sinh, tiến đến đạt và duy trì mức sinh thay thế</w:t>
            </w:r>
          </w:p>
        </w:tc>
        <w:tc>
          <w:tcPr>
            <w:tcW w:w="1276" w:type="dxa"/>
          </w:tcPr>
          <w:p w14:paraId="2B707CE0" w14:textId="07C695FE" w:rsidR="0003148E" w:rsidRPr="0070186F" w:rsidRDefault="0003148E" w:rsidP="00B86688">
            <w:pPr>
              <w:tabs>
                <w:tab w:val="right" w:leader="dot" w:pos="8640"/>
              </w:tabs>
              <w:spacing w:before="0" w:after="0" w:line="240" w:lineRule="auto"/>
              <w:jc w:val="both"/>
              <w:rPr>
                <w:sz w:val="24"/>
                <w:szCs w:val="24"/>
              </w:rPr>
            </w:pPr>
            <w:r w:rsidRPr="0070186F">
              <w:rPr>
                <w:bCs/>
                <w:sz w:val="24"/>
                <w:szCs w:val="24"/>
                <w:shd w:val="clear" w:color="auto" w:fill="FFFFFF"/>
              </w:rPr>
              <w:t>Ủy ban nhân dân xã Thạnh Hòa</w:t>
            </w:r>
          </w:p>
        </w:tc>
        <w:tc>
          <w:tcPr>
            <w:tcW w:w="3686" w:type="dxa"/>
            <w:shd w:val="clear" w:color="auto" w:fill="auto"/>
          </w:tcPr>
          <w:p w14:paraId="77F4003F" w14:textId="3953F64B" w:rsidR="0003148E" w:rsidRPr="0070186F" w:rsidRDefault="0003148E" w:rsidP="006802EF">
            <w:pPr>
              <w:tabs>
                <w:tab w:val="right" w:leader="dot" w:pos="8640"/>
              </w:tabs>
              <w:spacing w:before="0" w:after="0" w:line="240" w:lineRule="auto"/>
              <w:jc w:val="both"/>
              <w:rPr>
                <w:sz w:val="24"/>
                <w:szCs w:val="24"/>
              </w:rPr>
            </w:pPr>
            <w:r w:rsidRPr="0070186F">
              <w:rPr>
                <w:sz w:val="24"/>
                <w:szCs w:val="24"/>
              </w:rPr>
              <w:t>- Về chính sách hỗ trợ sinh đủ 02 con:</w:t>
            </w:r>
          </w:p>
          <w:p w14:paraId="66BA7B34" w14:textId="52C89839" w:rsidR="0003148E" w:rsidRPr="0070186F" w:rsidRDefault="0003148E" w:rsidP="006802EF">
            <w:pPr>
              <w:tabs>
                <w:tab w:val="right" w:leader="dot" w:pos="8640"/>
              </w:tabs>
              <w:spacing w:before="0" w:after="0" w:line="240" w:lineRule="auto"/>
              <w:jc w:val="both"/>
              <w:rPr>
                <w:sz w:val="24"/>
                <w:szCs w:val="24"/>
              </w:rPr>
            </w:pPr>
            <w:r w:rsidRPr="0070186F">
              <w:rPr>
                <w:sz w:val="24"/>
                <w:szCs w:val="24"/>
              </w:rPr>
              <w:t>+ Làm rõ nguồn kinh phí chi trả và quy trình thủ tục để cấp xã thực hiện;</w:t>
            </w:r>
          </w:p>
          <w:p w14:paraId="1E05E9EA" w14:textId="6E162FA1" w:rsidR="0003148E" w:rsidRPr="0070186F" w:rsidRDefault="0003148E" w:rsidP="006802EF">
            <w:pPr>
              <w:tabs>
                <w:tab w:val="right" w:leader="dot" w:pos="8640"/>
              </w:tabs>
              <w:spacing w:before="0" w:after="0" w:line="240" w:lineRule="auto"/>
              <w:jc w:val="both"/>
              <w:rPr>
                <w:sz w:val="24"/>
                <w:szCs w:val="24"/>
              </w:rPr>
            </w:pPr>
            <w:r w:rsidRPr="0070186F">
              <w:rPr>
                <w:sz w:val="24"/>
                <w:szCs w:val="24"/>
              </w:rPr>
              <w:t>+ Đối với chính sách hỗ trợ 500.000 đồng/tháng cho con thứ hai: Đề nghị hướng dẫn cụ thể cơ chế chi trả, quản lý đối tượng</w:t>
            </w:r>
          </w:p>
          <w:p w14:paraId="30F71193" w14:textId="33CF6F3B" w:rsidR="0003148E" w:rsidRPr="0070186F" w:rsidRDefault="0003148E" w:rsidP="00F95659">
            <w:pPr>
              <w:tabs>
                <w:tab w:val="right" w:leader="dot" w:pos="8640"/>
              </w:tabs>
              <w:spacing w:before="0" w:after="0" w:line="240" w:lineRule="auto"/>
              <w:jc w:val="both"/>
              <w:rPr>
                <w:sz w:val="24"/>
                <w:szCs w:val="24"/>
              </w:rPr>
            </w:pPr>
            <w:r w:rsidRPr="0070186F">
              <w:rPr>
                <w:sz w:val="24"/>
                <w:szCs w:val="24"/>
              </w:rPr>
              <w:t>- Về chính sách vay vốn, nhà ở xã hội: Đề nghị bổ sung hướng dẫn liên thông giữa ngành y tế với Ngân hàng Chính sách xã hội và cơ quan quản lý nhà ở để đảm bảo người dân dễ tiếp cận.</w:t>
            </w:r>
          </w:p>
        </w:tc>
        <w:tc>
          <w:tcPr>
            <w:tcW w:w="3260" w:type="dxa"/>
            <w:shd w:val="clear" w:color="auto" w:fill="auto"/>
          </w:tcPr>
          <w:p w14:paraId="07CDBD86" w14:textId="77777777" w:rsidR="0003148E" w:rsidRPr="0070186F" w:rsidRDefault="0003148E" w:rsidP="00F95659">
            <w:pPr>
              <w:tabs>
                <w:tab w:val="right" w:leader="dot" w:pos="8640"/>
              </w:tabs>
              <w:spacing w:before="0" w:after="0" w:line="240" w:lineRule="auto"/>
              <w:jc w:val="both"/>
              <w:rPr>
                <w:sz w:val="24"/>
                <w:szCs w:val="24"/>
              </w:rPr>
            </w:pPr>
            <w:r w:rsidRPr="0070186F">
              <w:rPr>
                <w:sz w:val="24"/>
                <w:szCs w:val="24"/>
              </w:rPr>
              <w:t>Đối với các ý kiến góp ý này đơn vị xin không tiếp thu. Lý do không tiếp thu:</w:t>
            </w:r>
          </w:p>
          <w:p w14:paraId="166D493A" w14:textId="77777777" w:rsidR="0003148E" w:rsidRPr="0070186F" w:rsidRDefault="0003148E" w:rsidP="00FE0DCE">
            <w:pPr>
              <w:tabs>
                <w:tab w:val="right" w:leader="dot" w:pos="8640"/>
              </w:tabs>
              <w:spacing w:before="0" w:after="0" w:line="240" w:lineRule="auto"/>
              <w:jc w:val="both"/>
              <w:rPr>
                <w:i/>
                <w:sz w:val="24"/>
                <w:szCs w:val="24"/>
              </w:rPr>
            </w:pPr>
            <w:r w:rsidRPr="0070186F">
              <w:rPr>
                <w:sz w:val="24"/>
                <w:szCs w:val="24"/>
              </w:rPr>
              <w:t xml:space="preserve">- Về kinh phí thực hiện Nghị quyết đơn vị tiếp thu theo ý kiến của Sở Tài chính và đã điều chỉnh: </w:t>
            </w:r>
            <w:r w:rsidRPr="0070186F">
              <w:rPr>
                <w:i/>
                <w:sz w:val="24"/>
                <w:szCs w:val="24"/>
              </w:rPr>
              <w:t>“Kinh phí thực hiện Nghị quyết được thực hiện trong phạm vi dự toán ngân sách được giao hằng năm, phù hợp với khả năng cân đối của ngân sách địa phương và theo phân cấp ngân sách hiện hành.”</w:t>
            </w:r>
          </w:p>
          <w:p w14:paraId="1169F897" w14:textId="0B3AC0B5" w:rsidR="0003148E" w:rsidRPr="0070186F" w:rsidRDefault="0003148E" w:rsidP="00AF5337">
            <w:pPr>
              <w:tabs>
                <w:tab w:val="right" w:leader="dot" w:pos="8640"/>
              </w:tabs>
              <w:spacing w:before="0" w:after="0" w:line="240" w:lineRule="auto"/>
              <w:jc w:val="both"/>
              <w:rPr>
                <w:iCs/>
                <w:sz w:val="24"/>
                <w:szCs w:val="24"/>
              </w:rPr>
            </w:pPr>
            <w:r w:rsidRPr="0070186F">
              <w:rPr>
                <w:sz w:val="24"/>
                <w:szCs w:val="24"/>
              </w:rPr>
              <w:t>- Về làm rõ quy trình thủ tục, hướng dẫn quản lý đối tượng và hướng dẫn liên thông giữa ngành y tế với Ngân hàng Chính sách xã hội, cơ quan quản lý nhà ở: không thuộc phạm vi điều chỉnh của Nghị quyết.</w:t>
            </w:r>
          </w:p>
        </w:tc>
      </w:tr>
      <w:tr w:rsidR="0070186F" w:rsidRPr="0070186F" w14:paraId="226E32B0" w14:textId="77777777" w:rsidTr="00631B46">
        <w:trPr>
          <w:trHeight w:val="1455"/>
        </w:trPr>
        <w:tc>
          <w:tcPr>
            <w:tcW w:w="1242" w:type="dxa"/>
            <w:vMerge/>
            <w:shd w:val="clear" w:color="auto" w:fill="auto"/>
          </w:tcPr>
          <w:p w14:paraId="3906394C" w14:textId="77777777" w:rsidR="0003148E" w:rsidRPr="0070186F" w:rsidRDefault="0003148E" w:rsidP="00B761D8">
            <w:pPr>
              <w:tabs>
                <w:tab w:val="right" w:leader="dot" w:pos="8640"/>
              </w:tabs>
              <w:spacing w:before="0" w:after="0" w:line="240" w:lineRule="auto"/>
              <w:jc w:val="both"/>
              <w:rPr>
                <w:sz w:val="24"/>
                <w:szCs w:val="24"/>
              </w:rPr>
            </w:pPr>
          </w:p>
        </w:tc>
        <w:tc>
          <w:tcPr>
            <w:tcW w:w="1276" w:type="dxa"/>
          </w:tcPr>
          <w:p w14:paraId="3ED0DBD2" w14:textId="5EB79B99" w:rsidR="0003148E" w:rsidRPr="0070186F" w:rsidRDefault="0003148E" w:rsidP="00B86688">
            <w:pPr>
              <w:tabs>
                <w:tab w:val="right" w:leader="dot" w:pos="8640"/>
              </w:tabs>
              <w:spacing w:before="0" w:after="0" w:line="240" w:lineRule="auto"/>
              <w:jc w:val="both"/>
              <w:rPr>
                <w:bCs/>
                <w:sz w:val="24"/>
                <w:szCs w:val="24"/>
                <w:shd w:val="clear" w:color="auto" w:fill="FFFFFF"/>
              </w:rPr>
            </w:pPr>
            <w:r w:rsidRPr="0070186F">
              <w:rPr>
                <w:bCs/>
                <w:sz w:val="24"/>
                <w:szCs w:val="24"/>
                <w:shd w:val="clear" w:color="auto" w:fill="FFFFFF"/>
              </w:rPr>
              <w:t>Sở Nội vụ</w:t>
            </w:r>
          </w:p>
        </w:tc>
        <w:tc>
          <w:tcPr>
            <w:tcW w:w="3686" w:type="dxa"/>
            <w:shd w:val="clear" w:color="auto" w:fill="auto"/>
          </w:tcPr>
          <w:p w14:paraId="1BB88B2D" w14:textId="77777777" w:rsidR="0003148E" w:rsidRPr="0070186F" w:rsidRDefault="0003148E" w:rsidP="0003148E">
            <w:pPr>
              <w:tabs>
                <w:tab w:val="right" w:leader="dot" w:pos="8640"/>
              </w:tabs>
              <w:spacing w:before="0" w:after="0" w:line="240" w:lineRule="auto"/>
              <w:jc w:val="both"/>
              <w:rPr>
                <w:sz w:val="24"/>
                <w:szCs w:val="24"/>
              </w:rPr>
            </w:pPr>
            <w:r w:rsidRPr="0070186F">
              <w:rPr>
                <w:sz w:val="24"/>
                <w:szCs w:val="24"/>
              </w:rPr>
              <w:t>Cơ bản thống nhất với các văn bản dự thảo gửi kèm công văn nêu trên.</w:t>
            </w:r>
          </w:p>
          <w:p w14:paraId="6D8DDE81" w14:textId="63141A99" w:rsidR="0003148E" w:rsidRPr="0070186F" w:rsidRDefault="0003148E" w:rsidP="0003148E">
            <w:pPr>
              <w:tabs>
                <w:tab w:val="right" w:leader="dot" w:pos="8640"/>
              </w:tabs>
              <w:spacing w:before="0" w:after="0" w:line="240" w:lineRule="auto"/>
              <w:jc w:val="both"/>
              <w:rPr>
                <w:sz w:val="24"/>
                <w:szCs w:val="24"/>
              </w:rPr>
            </w:pPr>
            <w:r w:rsidRPr="0070186F">
              <w:rPr>
                <w:sz w:val="24"/>
                <w:szCs w:val="24"/>
              </w:rPr>
              <w:t>Tuy nhiên, đối với mức hỗ trợ bằng tiền để đảm bảo phù hợp tình hình thực tế và nguồn ngân sách địa phương đề nghị cơ quan soạn thảo phối hợp đơn vị có liên quan thống nhất mức chi và nguồn chi cụ thể.</w:t>
            </w:r>
          </w:p>
        </w:tc>
        <w:tc>
          <w:tcPr>
            <w:tcW w:w="3260" w:type="dxa"/>
            <w:shd w:val="clear" w:color="auto" w:fill="auto"/>
          </w:tcPr>
          <w:p w14:paraId="32A2922B" w14:textId="37CBC89A" w:rsidR="0003148E" w:rsidRPr="0070186F" w:rsidRDefault="0003148E" w:rsidP="0003148E">
            <w:pPr>
              <w:tabs>
                <w:tab w:val="right" w:leader="dot" w:pos="8640"/>
              </w:tabs>
              <w:spacing w:before="0" w:after="0" w:line="240" w:lineRule="auto"/>
              <w:jc w:val="both"/>
              <w:rPr>
                <w:sz w:val="24"/>
                <w:szCs w:val="24"/>
              </w:rPr>
            </w:pPr>
            <w:r w:rsidRPr="0070186F">
              <w:rPr>
                <w:sz w:val="24"/>
                <w:szCs w:val="24"/>
              </w:rPr>
              <w:t>Đối với các ý kiến góp ý này đơn vị xin tiếp thu và đã điều chỉnh theo ý kiến góp ý của Sở Tài chính.</w:t>
            </w:r>
          </w:p>
          <w:p w14:paraId="769DE52F" w14:textId="77777777" w:rsidR="0003148E" w:rsidRPr="0070186F" w:rsidRDefault="0003148E" w:rsidP="00F95659">
            <w:pPr>
              <w:tabs>
                <w:tab w:val="right" w:leader="dot" w:pos="8640"/>
              </w:tabs>
              <w:spacing w:before="0" w:after="0" w:line="240" w:lineRule="auto"/>
              <w:jc w:val="both"/>
              <w:rPr>
                <w:sz w:val="24"/>
                <w:szCs w:val="24"/>
              </w:rPr>
            </w:pPr>
          </w:p>
        </w:tc>
      </w:tr>
      <w:tr w:rsidR="0070186F" w:rsidRPr="0070186F" w14:paraId="45498798" w14:textId="77777777" w:rsidTr="00631B46">
        <w:trPr>
          <w:trHeight w:val="365"/>
        </w:trPr>
        <w:tc>
          <w:tcPr>
            <w:tcW w:w="1242" w:type="dxa"/>
            <w:vMerge w:val="restart"/>
            <w:shd w:val="clear" w:color="auto" w:fill="auto"/>
          </w:tcPr>
          <w:p w14:paraId="7F86A049" w14:textId="74C399A4" w:rsidR="001C1702" w:rsidRPr="0070186F" w:rsidRDefault="001C1702" w:rsidP="00971DE4">
            <w:pPr>
              <w:tabs>
                <w:tab w:val="right" w:leader="dot" w:pos="8640"/>
              </w:tabs>
              <w:spacing w:before="0" w:after="0" w:line="240" w:lineRule="auto"/>
              <w:jc w:val="both"/>
              <w:rPr>
                <w:b/>
                <w:sz w:val="24"/>
                <w:szCs w:val="24"/>
              </w:rPr>
            </w:pPr>
            <w:r w:rsidRPr="0070186F">
              <w:rPr>
                <w:sz w:val="24"/>
                <w:szCs w:val="24"/>
              </w:rPr>
              <w:t>Điều 5. Quy định nội dung khen thưởng, hỗ trợ đối với cộng tác viên dân số</w:t>
            </w:r>
          </w:p>
        </w:tc>
        <w:tc>
          <w:tcPr>
            <w:tcW w:w="1276" w:type="dxa"/>
          </w:tcPr>
          <w:p w14:paraId="6AC0131E" w14:textId="04367BE3" w:rsidR="001C1702" w:rsidRPr="0070186F" w:rsidRDefault="001C1702" w:rsidP="00971DE4">
            <w:pPr>
              <w:tabs>
                <w:tab w:val="right" w:leader="dot" w:pos="8640"/>
              </w:tabs>
              <w:spacing w:before="0" w:after="0" w:line="240" w:lineRule="auto"/>
              <w:rPr>
                <w:b/>
                <w:sz w:val="24"/>
                <w:szCs w:val="24"/>
                <w:shd w:val="clear" w:color="auto" w:fill="FFFFFF"/>
              </w:rPr>
            </w:pPr>
            <w:r w:rsidRPr="0070186F">
              <w:rPr>
                <w:bCs/>
                <w:sz w:val="24"/>
                <w:szCs w:val="24"/>
                <w:shd w:val="clear" w:color="auto" w:fill="FFFFFF"/>
              </w:rPr>
              <w:t>Sở Tư pháp</w:t>
            </w:r>
          </w:p>
        </w:tc>
        <w:tc>
          <w:tcPr>
            <w:tcW w:w="3686" w:type="dxa"/>
            <w:shd w:val="clear" w:color="auto" w:fill="auto"/>
          </w:tcPr>
          <w:p w14:paraId="65AA56D0" w14:textId="238CE656" w:rsidR="001C1702" w:rsidRPr="0070186F" w:rsidRDefault="001C1702" w:rsidP="00604360">
            <w:pPr>
              <w:tabs>
                <w:tab w:val="right" w:leader="dot" w:pos="8640"/>
              </w:tabs>
              <w:spacing w:before="0" w:after="0" w:line="240" w:lineRule="auto"/>
              <w:jc w:val="both"/>
              <w:rPr>
                <w:sz w:val="24"/>
                <w:szCs w:val="24"/>
              </w:rPr>
            </w:pPr>
            <w:r w:rsidRPr="0070186F">
              <w:rPr>
                <w:sz w:val="24"/>
                <w:szCs w:val="24"/>
              </w:rPr>
              <w:t>- Khoản 1 Điều 5 dự thảo nêu “Trang bị phương tiện làm việc…; định</w:t>
            </w:r>
            <w:r w:rsidR="00604360" w:rsidRPr="0070186F">
              <w:rPr>
                <w:sz w:val="24"/>
                <w:szCs w:val="24"/>
              </w:rPr>
              <w:t xml:space="preserve"> </w:t>
            </w:r>
            <w:r w:rsidRPr="0070186F">
              <w:rPr>
                <w:sz w:val="24"/>
                <w:szCs w:val="24"/>
              </w:rPr>
              <w:t>mức 500.000 đồng/người…”, đề nghị cơ quan soạn thảo xem xét cơ sở pháp lý</w:t>
            </w:r>
            <w:r w:rsidR="00604360" w:rsidRPr="0070186F">
              <w:rPr>
                <w:sz w:val="24"/>
                <w:szCs w:val="24"/>
              </w:rPr>
              <w:t xml:space="preserve"> </w:t>
            </w:r>
            <w:r w:rsidRPr="0070186F">
              <w:rPr>
                <w:sz w:val="24"/>
                <w:szCs w:val="24"/>
              </w:rPr>
              <w:t>đưa vào dự thảo vì Sở Tư pháp chưa tìm thấy cơ sở pháp lý đưa ra như dự thảo.</w:t>
            </w:r>
          </w:p>
        </w:tc>
        <w:tc>
          <w:tcPr>
            <w:tcW w:w="3260" w:type="dxa"/>
            <w:shd w:val="clear" w:color="auto" w:fill="auto"/>
          </w:tcPr>
          <w:p w14:paraId="52D15F80" w14:textId="026E28A7" w:rsidR="001C1702" w:rsidRPr="0070186F" w:rsidRDefault="001C1702" w:rsidP="00604360">
            <w:pPr>
              <w:tabs>
                <w:tab w:val="right" w:leader="dot" w:pos="8640"/>
              </w:tabs>
              <w:spacing w:before="0" w:after="0" w:line="240" w:lineRule="auto"/>
              <w:jc w:val="both"/>
              <w:rPr>
                <w:i/>
                <w:sz w:val="24"/>
                <w:szCs w:val="24"/>
              </w:rPr>
            </w:pPr>
            <w:r w:rsidRPr="0070186F">
              <w:rPr>
                <w:sz w:val="24"/>
                <w:szCs w:val="24"/>
              </w:rPr>
              <w:t xml:space="preserve">Đối với ý kiến này đơn vị xin tiếp thu và đã </w:t>
            </w:r>
            <w:r w:rsidR="00604360" w:rsidRPr="0070186F">
              <w:rPr>
                <w:sz w:val="24"/>
                <w:szCs w:val="24"/>
              </w:rPr>
              <w:t xml:space="preserve">bỏ khoản này trong dự thảo Nghị quyết, sẽ </w:t>
            </w:r>
            <w:r w:rsidR="00292BEE" w:rsidRPr="0070186F">
              <w:rPr>
                <w:sz w:val="24"/>
                <w:szCs w:val="24"/>
              </w:rPr>
              <w:t xml:space="preserve">tiếp tục </w:t>
            </w:r>
            <w:r w:rsidR="00604360" w:rsidRPr="0070186F">
              <w:rPr>
                <w:sz w:val="24"/>
                <w:szCs w:val="24"/>
              </w:rPr>
              <w:t>xây dựng trong các Nghị quyết về dân số</w:t>
            </w:r>
            <w:r w:rsidR="00292BEE" w:rsidRPr="0070186F">
              <w:rPr>
                <w:sz w:val="24"/>
                <w:szCs w:val="24"/>
              </w:rPr>
              <w:t xml:space="preserve"> khi đảm bảo cơ sở</w:t>
            </w:r>
            <w:r w:rsidR="00604360" w:rsidRPr="0070186F">
              <w:rPr>
                <w:sz w:val="24"/>
                <w:szCs w:val="24"/>
              </w:rPr>
              <w:t>.</w:t>
            </w:r>
          </w:p>
        </w:tc>
      </w:tr>
      <w:tr w:rsidR="0070186F" w:rsidRPr="0070186F" w14:paraId="41FBD684" w14:textId="77777777" w:rsidTr="00631B46">
        <w:trPr>
          <w:trHeight w:val="365"/>
        </w:trPr>
        <w:tc>
          <w:tcPr>
            <w:tcW w:w="1242" w:type="dxa"/>
            <w:vMerge/>
            <w:shd w:val="clear" w:color="auto" w:fill="auto"/>
          </w:tcPr>
          <w:p w14:paraId="7640F35C" w14:textId="77777777" w:rsidR="001C1702" w:rsidRPr="0070186F" w:rsidRDefault="001C1702" w:rsidP="00971DE4">
            <w:pPr>
              <w:tabs>
                <w:tab w:val="right" w:leader="dot" w:pos="8640"/>
              </w:tabs>
              <w:spacing w:before="0" w:after="0" w:line="240" w:lineRule="auto"/>
              <w:jc w:val="both"/>
              <w:rPr>
                <w:sz w:val="24"/>
                <w:szCs w:val="24"/>
              </w:rPr>
            </w:pPr>
          </w:p>
        </w:tc>
        <w:tc>
          <w:tcPr>
            <w:tcW w:w="1276" w:type="dxa"/>
          </w:tcPr>
          <w:p w14:paraId="34C4F833" w14:textId="69AD5688" w:rsidR="001C1702" w:rsidRPr="0070186F" w:rsidRDefault="00292BEE" w:rsidP="00971DE4">
            <w:pPr>
              <w:tabs>
                <w:tab w:val="right" w:leader="dot" w:pos="8640"/>
              </w:tabs>
              <w:spacing w:before="0" w:after="0" w:line="240" w:lineRule="auto"/>
              <w:rPr>
                <w:bCs/>
                <w:sz w:val="24"/>
                <w:szCs w:val="24"/>
                <w:shd w:val="clear" w:color="auto" w:fill="FFFFFF"/>
              </w:rPr>
            </w:pPr>
            <w:r w:rsidRPr="0070186F">
              <w:rPr>
                <w:bCs/>
                <w:sz w:val="24"/>
                <w:szCs w:val="24"/>
                <w:shd w:val="clear" w:color="auto" w:fill="FFFFFF"/>
              </w:rPr>
              <w:t>Ủy ban nhân dân xã Thạnh Hòa</w:t>
            </w:r>
          </w:p>
        </w:tc>
        <w:tc>
          <w:tcPr>
            <w:tcW w:w="3686" w:type="dxa"/>
            <w:shd w:val="clear" w:color="auto" w:fill="auto"/>
          </w:tcPr>
          <w:p w14:paraId="03728609" w14:textId="5DCF28EE" w:rsidR="001C1702" w:rsidRPr="0070186F" w:rsidRDefault="00292BEE" w:rsidP="00292BEE">
            <w:pPr>
              <w:tabs>
                <w:tab w:val="right" w:leader="dot" w:pos="8640"/>
              </w:tabs>
              <w:spacing w:before="0" w:after="0" w:line="240" w:lineRule="auto"/>
              <w:jc w:val="both"/>
              <w:rPr>
                <w:sz w:val="24"/>
                <w:szCs w:val="24"/>
              </w:rPr>
            </w:pPr>
            <w:r w:rsidRPr="0070186F">
              <w:rPr>
                <w:sz w:val="24"/>
                <w:szCs w:val="24"/>
              </w:rPr>
              <w:t>Về cộng tác viên dân số: Mức hỗ trợ trang bị 500.000 đồng/3 năm còn thấp, đề nghị xem xét điều chỉnh tăng để phù hợp thực tế</w:t>
            </w:r>
          </w:p>
        </w:tc>
        <w:tc>
          <w:tcPr>
            <w:tcW w:w="3260" w:type="dxa"/>
            <w:shd w:val="clear" w:color="auto" w:fill="auto"/>
          </w:tcPr>
          <w:p w14:paraId="5B8CC203" w14:textId="7BBE169F" w:rsidR="001C1702" w:rsidRPr="0070186F" w:rsidRDefault="00292BEE" w:rsidP="00292BEE">
            <w:pPr>
              <w:tabs>
                <w:tab w:val="right" w:leader="dot" w:pos="8640"/>
              </w:tabs>
              <w:spacing w:before="0" w:after="0" w:line="240" w:lineRule="auto"/>
              <w:jc w:val="both"/>
              <w:rPr>
                <w:sz w:val="24"/>
                <w:szCs w:val="24"/>
              </w:rPr>
            </w:pPr>
            <w:r w:rsidRPr="0070186F">
              <w:rPr>
                <w:sz w:val="24"/>
                <w:szCs w:val="24"/>
              </w:rPr>
              <w:t xml:space="preserve">Đối với các ý kiến góp ý này đơn vị xin không tiếp thu. Lý do không tiếp thu: Vì </w:t>
            </w:r>
            <w:r w:rsidR="00DE6A94" w:rsidRPr="0070186F">
              <w:rPr>
                <w:sz w:val="24"/>
                <w:szCs w:val="24"/>
              </w:rPr>
              <w:t xml:space="preserve">theo góp ý của Sở Tư pháp “chưa tìm </w:t>
            </w:r>
            <w:r w:rsidR="00DE6A94" w:rsidRPr="0070186F">
              <w:rPr>
                <w:sz w:val="24"/>
                <w:szCs w:val="24"/>
              </w:rPr>
              <w:lastRenderedPageBreak/>
              <w:t>thấy cơ sở pháp lý đưa ra như dự thảo” nên đơn vị soạn thảo đã bỏ khoản này trong dự thảo Nghị quyết.</w:t>
            </w:r>
          </w:p>
        </w:tc>
      </w:tr>
      <w:tr w:rsidR="0070186F" w:rsidRPr="0070186F" w14:paraId="28D78B9D" w14:textId="77777777" w:rsidTr="00A11667">
        <w:trPr>
          <w:trHeight w:val="1266"/>
        </w:trPr>
        <w:tc>
          <w:tcPr>
            <w:tcW w:w="1242" w:type="dxa"/>
            <w:shd w:val="clear" w:color="auto" w:fill="auto"/>
          </w:tcPr>
          <w:p w14:paraId="793C05B7" w14:textId="5A7CFFAD" w:rsidR="00302EE0" w:rsidRPr="0070186F" w:rsidRDefault="00302EE0" w:rsidP="00971DE4">
            <w:pPr>
              <w:tabs>
                <w:tab w:val="right" w:leader="dot" w:pos="8640"/>
              </w:tabs>
              <w:spacing w:before="0" w:after="0" w:line="240" w:lineRule="auto"/>
              <w:jc w:val="both"/>
              <w:rPr>
                <w:sz w:val="24"/>
                <w:szCs w:val="24"/>
              </w:rPr>
            </w:pPr>
            <w:r w:rsidRPr="0070186F">
              <w:rPr>
                <w:sz w:val="24"/>
                <w:szCs w:val="24"/>
              </w:rPr>
              <w:lastRenderedPageBreak/>
              <w:t>Điều 6. Kinh phí thực hiện</w:t>
            </w:r>
          </w:p>
        </w:tc>
        <w:tc>
          <w:tcPr>
            <w:tcW w:w="1276" w:type="dxa"/>
          </w:tcPr>
          <w:p w14:paraId="0EB42D47" w14:textId="3C9EFCBF" w:rsidR="00302EE0" w:rsidRPr="0070186F" w:rsidRDefault="00302EE0" w:rsidP="00971DE4">
            <w:pPr>
              <w:tabs>
                <w:tab w:val="right" w:leader="dot" w:pos="8640"/>
              </w:tabs>
              <w:spacing w:before="0" w:after="0" w:line="240" w:lineRule="auto"/>
              <w:rPr>
                <w:bCs/>
                <w:sz w:val="24"/>
                <w:szCs w:val="24"/>
                <w:shd w:val="clear" w:color="auto" w:fill="FFFFFF"/>
              </w:rPr>
            </w:pPr>
            <w:r w:rsidRPr="0070186F">
              <w:rPr>
                <w:bCs/>
                <w:sz w:val="24"/>
                <w:szCs w:val="24"/>
                <w:shd w:val="clear" w:color="auto" w:fill="FFFFFF"/>
              </w:rPr>
              <w:t>Sở Tài chính</w:t>
            </w:r>
          </w:p>
        </w:tc>
        <w:tc>
          <w:tcPr>
            <w:tcW w:w="3686" w:type="dxa"/>
            <w:shd w:val="clear" w:color="auto" w:fill="auto"/>
          </w:tcPr>
          <w:p w14:paraId="3139B092" w14:textId="17FDBBF7" w:rsidR="00302EE0" w:rsidRPr="0070186F" w:rsidRDefault="00302EE0" w:rsidP="00302EE0">
            <w:pPr>
              <w:tabs>
                <w:tab w:val="right" w:leader="dot" w:pos="8640"/>
              </w:tabs>
              <w:spacing w:before="0" w:after="0" w:line="240" w:lineRule="auto"/>
              <w:jc w:val="both"/>
              <w:rPr>
                <w:sz w:val="24"/>
                <w:szCs w:val="24"/>
              </w:rPr>
            </w:pPr>
            <w:r w:rsidRPr="0070186F">
              <w:rPr>
                <w:sz w:val="24"/>
                <w:szCs w:val="24"/>
              </w:rPr>
              <w:t>Tại “Điều 6. Kinh phí thực hiện” xem xét bổ sung thêm cụm từ: “được thực hiện trong phạm vi dự toán ngân sách được giao, phù hợp khả năng cân đối của ngân sách địa phương hàng năm”</w:t>
            </w:r>
          </w:p>
        </w:tc>
        <w:tc>
          <w:tcPr>
            <w:tcW w:w="3260" w:type="dxa"/>
            <w:shd w:val="clear" w:color="auto" w:fill="auto"/>
          </w:tcPr>
          <w:p w14:paraId="6EC97C02" w14:textId="77777777" w:rsidR="00302EE0" w:rsidRPr="0070186F" w:rsidRDefault="00302EE0" w:rsidP="00302EE0">
            <w:pPr>
              <w:tabs>
                <w:tab w:val="right" w:leader="dot" w:pos="8640"/>
              </w:tabs>
              <w:spacing w:before="0" w:after="0" w:line="240" w:lineRule="auto"/>
              <w:jc w:val="both"/>
              <w:rPr>
                <w:sz w:val="24"/>
                <w:szCs w:val="24"/>
              </w:rPr>
            </w:pPr>
            <w:r w:rsidRPr="0070186F">
              <w:rPr>
                <w:sz w:val="24"/>
                <w:szCs w:val="24"/>
              </w:rPr>
              <w:t>Đối với các ý kiến góp ý này đơn vị xin tiếp thu và đã điều chỉnh:</w:t>
            </w:r>
          </w:p>
          <w:p w14:paraId="0DAEFFD1" w14:textId="6CDA2D26" w:rsidR="00302EE0" w:rsidRPr="0070186F" w:rsidRDefault="00302EE0" w:rsidP="00302EE0">
            <w:pPr>
              <w:widowControl w:val="0"/>
              <w:spacing w:before="0" w:after="0" w:line="240" w:lineRule="auto"/>
              <w:jc w:val="both"/>
              <w:rPr>
                <w:b/>
                <w:i/>
                <w:iCs/>
                <w:sz w:val="24"/>
                <w:szCs w:val="24"/>
              </w:rPr>
            </w:pPr>
            <w:r w:rsidRPr="0070186F">
              <w:rPr>
                <w:b/>
                <w:i/>
                <w:iCs/>
                <w:sz w:val="24"/>
                <w:szCs w:val="24"/>
              </w:rPr>
              <w:t>“Điều 6. Kinh phí thực hiện</w:t>
            </w:r>
          </w:p>
          <w:p w14:paraId="0D98BD9C" w14:textId="42D74638" w:rsidR="00302EE0" w:rsidRPr="0070186F" w:rsidRDefault="00302EE0" w:rsidP="00302EE0">
            <w:pPr>
              <w:widowControl w:val="0"/>
              <w:spacing w:before="0" w:after="0" w:line="240" w:lineRule="auto"/>
              <w:jc w:val="both"/>
              <w:rPr>
                <w:i/>
                <w:sz w:val="24"/>
                <w:szCs w:val="24"/>
              </w:rPr>
            </w:pPr>
            <w:r w:rsidRPr="0070186F">
              <w:rPr>
                <w:i/>
                <w:sz w:val="24"/>
                <w:szCs w:val="24"/>
              </w:rPr>
              <w:t>Kinh phí thực hiện Nghị quyết được thực hiện trong phạm vi dự toán ngân sách được giao hằng năm, phù hợp với khả năng cân đối của ngân sách địa phương và theo phân cấp ngân sách hiện hành.”</w:t>
            </w:r>
          </w:p>
          <w:p w14:paraId="0D379839" w14:textId="77777777" w:rsidR="00302EE0" w:rsidRPr="0070186F" w:rsidRDefault="00302EE0" w:rsidP="00292BEE">
            <w:pPr>
              <w:tabs>
                <w:tab w:val="right" w:leader="dot" w:pos="8640"/>
              </w:tabs>
              <w:spacing w:before="0" w:after="0" w:line="240" w:lineRule="auto"/>
              <w:jc w:val="both"/>
              <w:rPr>
                <w:sz w:val="24"/>
                <w:szCs w:val="24"/>
              </w:rPr>
            </w:pPr>
          </w:p>
        </w:tc>
      </w:tr>
    </w:tbl>
    <w:p w14:paraId="64969B5A" w14:textId="46C5B409" w:rsidR="00D60CAD" w:rsidRPr="0070186F" w:rsidRDefault="00BD0D5E" w:rsidP="00931C8D">
      <w:pPr>
        <w:spacing w:before="120" w:after="0"/>
        <w:ind w:firstLine="720"/>
        <w:rPr>
          <w:b/>
        </w:rPr>
      </w:pPr>
      <w:r w:rsidRPr="0070186F">
        <w:rPr>
          <w:b/>
          <w:vanish/>
        </w:rPr>
        <w:t>2.</w:t>
      </w:r>
      <w:r w:rsidR="0045664C" w:rsidRPr="0070186F">
        <w:rPr>
          <w:b/>
        </w:rPr>
        <w:t>2. Các đơn vị có ý kiến thống nhất</w:t>
      </w:r>
    </w:p>
    <w:tbl>
      <w:tblPr>
        <w:tblpPr w:leftFromText="180" w:rightFromText="180" w:vertAnchor="text" w:horzAnchor="margin" w:tblpXSpec="center" w:tblpY="224"/>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5812"/>
      </w:tblGrid>
      <w:tr w:rsidR="0070186F" w:rsidRPr="0070186F" w14:paraId="7933C2E5" w14:textId="77777777" w:rsidTr="00931C8D">
        <w:trPr>
          <w:trHeight w:val="557"/>
        </w:trPr>
        <w:tc>
          <w:tcPr>
            <w:tcW w:w="3827" w:type="dxa"/>
            <w:vAlign w:val="center"/>
          </w:tcPr>
          <w:p w14:paraId="4BE502A0" w14:textId="77777777" w:rsidR="0045664C" w:rsidRPr="0070186F" w:rsidRDefault="0045664C" w:rsidP="00302EE0">
            <w:pPr>
              <w:tabs>
                <w:tab w:val="right" w:leader="dot" w:pos="8640"/>
              </w:tabs>
              <w:spacing w:before="0" w:after="0" w:line="240" w:lineRule="auto"/>
              <w:jc w:val="center"/>
              <w:rPr>
                <w:b/>
                <w:sz w:val="24"/>
                <w:szCs w:val="24"/>
              </w:rPr>
            </w:pPr>
            <w:r w:rsidRPr="0070186F">
              <w:rPr>
                <w:b/>
                <w:sz w:val="24"/>
                <w:szCs w:val="24"/>
              </w:rPr>
              <w:t>Chủ thể góp ý</w:t>
            </w:r>
          </w:p>
        </w:tc>
        <w:tc>
          <w:tcPr>
            <w:tcW w:w="5812" w:type="dxa"/>
            <w:shd w:val="clear" w:color="auto" w:fill="auto"/>
            <w:vAlign w:val="center"/>
          </w:tcPr>
          <w:p w14:paraId="2BA2886C" w14:textId="77777777" w:rsidR="0045664C" w:rsidRPr="0070186F" w:rsidRDefault="0045664C" w:rsidP="00302EE0">
            <w:pPr>
              <w:tabs>
                <w:tab w:val="right" w:leader="dot" w:pos="8640"/>
              </w:tabs>
              <w:spacing w:before="0" w:after="0" w:line="240" w:lineRule="auto"/>
              <w:jc w:val="center"/>
              <w:rPr>
                <w:b/>
                <w:sz w:val="24"/>
                <w:szCs w:val="24"/>
              </w:rPr>
            </w:pPr>
            <w:r w:rsidRPr="0070186F">
              <w:rPr>
                <w:b/>
                <w:sz w:val="24"/>
                <w:szCs w:val="24"/>
              </w:rPr>
              <w:t>Nội dung góp ý</w:t>
            </w:r>
          </w:p>
        </w:tc>
      </w:tr>
      <w:tr w:rsidR="0070186F" w:rsidRPr="0070186F" w14:paraId="05E14A55" w14:textId="77777777" w:rsidTr="00931C8D">
        <w:trPr>
          <w:trHeight w:val="365"/>
        </w:trPr>
        <w:tc>
          <w:tcPr>
            <w:tcW w:w="3827" w:type="dxa"/>
            <w:vAlign w:val="center"/>
          </w:tcPr>
          <w:p w14:paraId="4E1E6B72" w14:textId="4D74D4B8" w:rsidR="005E01A6" w:rsidRPr="0070186F" w:rsidRDefault="00A11667" w:rsidP="005E01A6">
            <w:pPr>
              <w:tabs>
                <w:tab w:val="right" w:leader="dot" w:pos="8640"/>
              </w:tabs>
              <w:spacing w:before="0" w:after="0" w:line="240" w:lineRule="auto"/>
              <w:jc w:val="both"/>
              <w:rPr>
                <w:sz w:val="24"/>
                <w:szCs w:val="24"/>
                <w:shd w:val="clear" w:color="auto" w:fill="FFFFFF"/>
              </w:rPr>
            </w:pPr>
            <w:r w:rsidRPr="0070186F">
              <w:rPr>
                <w:sz w:val="24"/>
                <w:szCs w:val="24"/>
                <w:shd w:val="clear" w:color="auto" w:fill="FFFFFF"/>
              </w:rPr>
              <w:t>Sở Nội vụ</w:t>
            </w:r>
          </w:p>
        </w:tc>
        <w:tc>
          <w:tcPr>
            <w:tcW w:w="5812" w:type="dxa"/>
            <w:shd w:val="clear" w:color="auto" w:fill="auto"/>
            <w:vAlign w:val="center"/>
          </w:tcPr>
          <w:p w14:paraId="000CCB56" w14:textId="7BC1ADBD" w:rsidR="005E01A6" w:rsidRPr="0070186F" w:rsidRDefault="005E01A6" w:rsidP="005E01A6">
            <w:pPr>
              <w:spacing w:line="252" w:lineRule="auto"/>
              <w:jc w:val="both"/>
              <w:rPr>
                <w:bCs/>
                <w:sz w:val="24"/>
                <w:szCs w:val="24"/>
              </w:rPr>
            </w:pPr>
            <w:r w:rsidRPr="0070186F">
              <w:rPr>
                <w:bCs/>
                <w:sz w:val="24"/>
                <w:szCs w:val="24"/>
              </w:rPr>
              <w:t>Thống nhất</w:t>
            </w:r>
            <w:r w:rsidR="006C64B6" w:rsidRPr="0070186F">
              <w:rPr>
                <w:bCs/>
                <w:sz w:val="24"/>
                <w:szCs w:val="24"/>
              </w:rPr>
              <w:t xml:space="preserve"> bằng văn bản</w:t>
            </w:r>
          </w:p>
        </w:tc>
      </w:tr>
      <w:tr w:rsidR="0070186F" w:rsidRPr="0070186F" w14:paraId="2CE67E2A" w14:textId="77777777" w:rsidTr="00931C8D">
        <w:trPr>
          <w:trHeight w:val="365"/>
        </w:trPr>
        <w:tc>
          <w:tcPr>
            <w:tcW w:w="3827" w:type="dxa"/>
            <w:vAlign w:val="center"/>
          </w:tcPr>
          <w:p w14:paraId="3DFE1060" w14:textId="3B802A71" w:rsidR="00155931" w:rsidRPr="0070186F" w:rsidRDefault="00155931" w:rsidP="005E01A6">
            <w:pPr>
              <w:tabs>
                <w:tab w:val="right" w:leader="dot" w:pos="8640"/>
              </w:tabs>
              <w:spacing w:before="0" w:after="0" w:line="240" w:lineRule="auto"/>
              <w:jc w:val="both"/>
              <w:rPr>
                <w:sz w:val="24"/>
                <w:szCs w:val="24"/>
                <w:shd w:val="clear" w:color="auto" w:fill="FFFFFF"/>
              </w:rPr>
            </w:pPr>
            <w:r w:rsidRPr="0070186F">
              <w:rPr>
                <w:sz w:val="24"/>
                <w:szCs w:val="24"/>
                <w:shd w:val="clear" w:color="auto" w:fill="FFFFFF"/>
              </w:rPr>
              <w:t>Sở Khoa học và Công nghệ</w:t>
            </w:r>
          </w:p>
        </w:tc>
        <w:tc>
          <w:tcPr>
            <w:tcW w:w="5812" w:type="dxa"/>
            <w:shd w:val="clear" w:color="auto" w:fill="auto"/>
            <w:vAlign w:val="center"/>
          </w:tcPr>
          <w:p w14:paraId="56C70A64" w14:textId="7385EC3B" w:rsidR="00155931" w:rsidRPr="0070186F" w:rsidRDefault="006C64B6" w:rsidP="005E01A6">
            <w:pPr>
              <w:spacing w:line="252" w:lineRule="auto"/>
              <w:jc w:val="both"/>
              <w:rPr>
                <w:bCs/>
                <w:sz w:val="24"/>
                <w:szCs w:val="24"/>
              </w:rPr>
            </w:pPr>
            <w:r w:rsidRPr="0070186F">
              <w:rPr>
                <w:bCs/>
                <w:sz w:val="24"/>
                <w:szCs w:val="24"/>
              </w:rPr>
              <w:t>Thống nhất bằng văn bản</w:t>
            </w:r>
          </w:p>
        </w:tc>
      </w:tr>
      <w:tr w:rsidR="0070186F" w:rsidRPr="0070186F" w14:paraId="55FE681D" w14:textId="77777777" w:rsidTr="00931C8D">
        <w:trPr>
          <w:trHeight w:val="365"/>
        </w:trPr>
        <w:tc>
          <w:tcPr>
            <w:tcW w:w="3827" w:type="dxa"/>
            <w:vAlign w:val="center"/>
          </w:tcPr>
          <w:p w14:paraId="40B4A62B" w14:textId="1DD31429" w:rsidR="00155931" w:rsidRPr="0070186F" w:rsidRDefault="00203EA6" w:rsidP="005E01A6">
            <w:pPr>
              <w:tabs>
                <w:tab w:val="right" w:leader="dot" w:pos="8640"/>
              </w:tabs>
              <w:spacing w:before="0" w:after="0" w:line="240" w:lineRule="auto"/>
              <w:jc w:val="both"/>
              <w:rPr>
                <w:sz w:val="24"/>
                <w:szCs w:val="24"/>
                <w:shd w:val="clear" w:color="auto" w:fill="FFFFFF"/>
              </w:rPr>
            </w:pPr>
            <w:r w:rsidRPr="0070186F">
              <w:rPr>
                <w:sz w:val="24"/>
                <w:szCs w:val="24"/>
                <w:shd w:val="clear" w:color="auto" w:fill="FFFFFF"/>
              </w:rPr>
              <w:t>Sở Nông nghiệp và Môi trường</w:t>
            </w:r>
          </w:p>
        </w:tc>
        <w:tc>
          <w:tcPr>
            <w:tcW w:w="5812" w:type="dxa"/>
            <w:shd w:val="clear" w:color="auto" w:fill="auto"/>
            <w:vAlign w:val="center"/>
          </w:tcPr>
          <w:p w14:paraId="6D57A268" w14:textId="31E33484" w:rsidR="00155931" w:rsidRPr="0070186F" w:rsidRDefault="006C64B6" w:rsidP="005E01A6">
            <w:pPr>
              <w:spacing w:line="252" w:lineRule="auto"/>
              <w:jc w:val="both"/>
              <w:rPr>
                <w:bCs/>
                <w:sz w:val="24"/>
                <w:szCs w:val="24"/>
              </w:rPr>
            </w:pPr>
            <w:r w:rsidRPr="0070186F">
              <w:rPr>
                <w:bCs/>
                <w:sz w:val="24"/>
                <w:szCs w:val="24"/>
              </w:rPr>
              <w:t>Thống nhất bằng văn bản</w:t>
            </w:r>
          </w:p>
        </w:tc>
      </w:tr>
      <w:tr w:rsidR="0070186F" w:rsidRPr="0070186F" w14:paraId="04B6544C" w14:textId="77777777" w:rsidTr="00931C8D">
        <w:trPr>
          <w:trHeight w:val="365"/>
        </w:trPr>
        <w:tc>
          <w:tcPr>
            <w:tcW w:w="3827" w:type="dxa"/>
            <w:vAlign w:val="center"/>
          </w:tcPr>
          <w:p w14:paraId="06403926" w14:textId="77E18080" w:rsidR="00155931" w:rsidRPr="0070186F" w:rsidRDefault="00203EA6" w:rsidP="005E01A6">
            <w:pPr>
              <w:tabs>
                <w:tab w:val="right" w:leader="dot" w:pos="8640"/>
              </w:tabs>
              <w:spacing w:before="0" w:after="0" w:line="240" w:lineRule="auto"/>
              <w:jc w:val="both"/>
              <w:rPr>
                <w:sz w:val="24"/>
                <w:szCs w:val="24"/>
                <w:shd w:val="clear" w:color="auto" w:fill="FFFFFF"/>
              </w:rPr>
            </w:pPr>
            <w:r w:rsidRPr="0070186F">
              <w:rPr>
                <w:sz w:val="24"/>
                <w:szCs w:val="24"/>
                <w:shd w:val="clear" w:color="auto" w:fill="FFFFFF"/>
              </w:rPr>
              <w:t>Sở Văn hóa, Thể thao và Du lịch</w:t>
            </w:r>
          </w:p>
        </w:tc>
        <w:tc>
          <w:tcPr>
            <w:tcW w:w="5812" w:type="dxa"/>
            <w:shd w:val="clear" w:color="auto" w:fill="auto"/>
            <w:vAlign w:val="center"/>
          </w:tcPr>
          <w:p w14:paraId="68DD1688" w14:textId="24FC9D7C" w:rsidR="00155931" w:rsidRPr="0070186F" w:rsidRDefault="006C64B6" w:rsidP="005E01A6">
            <w:pPr>
              <w:spacing w:line="252" w:lineRule="auto"/>
              <w:jc w:val="both"/>
              <w:rPr>
                <w:bCs/>
                <w:sz w:val="24"/>
                <w:szCs w:val="24"/>
              </w:rPr>
            </w:pPr>
            <w:r w:rsidRPr="0070186F">
              <w:rPr>
                <w:bCs/>
                <w:sz w:val="24"/>
                <w:szCs w:val="24"/>
              </w:rPr>
              <w:t>Thống nhất bằng văn bản</w:t>
            </w:r>
          </w:p>
        </w:tc>
      </w:tr>
      <w:tr w:rsidR="0070186F" w:rsidRPr="0070186F" w14:paraId="3787C0F7" w14:textId="77777777" w:rsidTr="00931C8D">
        <w:trPr>
          <w:trHeight w:val="365"/>
        </w:trPr>
        <w:tc>
          <w:tcPr>
            <w:tcW w:w="3827" w:type="dxa"/>
            <w:vAlign w:val="center"/>
          </w:tcPr>
          <w:p w14:paraId="23F2F00B" w14:textId="49D5415F" w:rsidR="00282819" w:rsidRPr="0070186F" w:rsidRDefault="00282819" w:rsidP="005E01A6">
            <w:pPr>
              <w:tabs>
                <w:tab w:val="right" w:leader="dot" w:pos="8640"/>
              </w:tabs>
              <w:spacing w:before="0" w:after="0" w:line="240" w:lineRule="auto"/>
              <w:jc w:val="both"/>
              <w:rPr>
                <w:sz w:val="24"/>
                <w:szCs w:val="24"/>
                <w:shd w:val="clear" w:color="auto" w:fill="FFFFFF"/>
              </w:rPr>
            </w:pPr>
            <w:r w:rsidRPr="0070186F">
              <w:rPr>
                <w:sz w:val="24"/>
                <w:szCs w:val="24"/>
                <w:shd w:val="clear" w:color="auto" w:fill="FFFFFF"/>
              </w:rPr>
              <w:t>Sở Dân tộc và Tôn giáo</w:t>
            </w:r>
          </w:p>
        </w:tc>
        <w:tc>
          <w:tcPr>
            <w:tcW w:w="5812" w:type="dxa"/>
            <w:shd w:val="clear" w:color="auto" w:fill="auto"/>
            <w:vAlign w:val="center"/>
          </w:tcPr>
          <w:p w14:paraId="39EF972F" w14:textId="41B77BCD" w:rsidR="00282819" w:rsidRPr="0070186F" w:rsidRDefault="006C64B6" w:rsidP="005E01A6">
            <w:pPr>
              <w:spacing w:line="252" w:lineRule="auto"/>
              <w:jc w:val="both"/>
              <w:rPr>
                <w:bCs/>
                <w:sz w:val="24"/>
                <w:szCs w:val="24"/>
              </w:rPr>
            </w:pPr>
            <w:r w:rsidRPr="0070186F">
              <w:rPr>
                <w:bCs/>
                <w:sz w:val="24"/>
                <w:szCs w:val="24"/>
              </w:rPr>
              <w:t>Thống nhất bằng văn bản</w:t>
            </w:r>
          </w:p>
        </w:tc>
      </w:tr>
      <w:tr w:rsidR="0070186F" w:rsidRPr="0070186F" w14:paraId="74A9924C" w14:textId="77777777" w:rsidTr="00931C8D">
        <w:trPr>
          <w:trHeight w:val="365"/>
        </w:trPr>
        <w:tc>
          <w:tcPr>
            <w:tcW w:w="3827" w:type="dxa"/>
            <w:vAlign w:val="center"/>
          </w:tcPr>
          <w:p w14:paraId="1233692F" w14:textId="28F0A23A" w:rsidR="00155931" w:rsidRPr="0070186F" w:rsidRDefault="00203EA6" w:rsidP="005E01A6">
            <w:pPr>
              <w:tabs>
                <w:tab w:val="right" w:leader="dot" w:pos="8640"/>
              </w:tabs>
              <w:spacing w:before="0" w:after="0" w:line="240" w:lineRule="auto"/>
              <w:jc w:val="both"/>
              <w:rPr>
                <w:sz w:val="24"/>
                <w:szCs w:val="24"/>
                <w:shd w:val="clear" w:color="auto" w:fill="FFFFFF"/>
              </w:rPr>
            </w:pPr>
            <w:r w:rsidRPr="0070186F">
              <w:rPr>
                <w:sz w:val="24"/>
                <w:szCs w:val="24"/>
                <w:shd w:val="clear" w:color="auto" w:fill="FFFFFF"/>
              </w:rPr>
              <w:t xml:space="preserve">Liên </w:t>
            </w:r>
            <w:r w:rsidR="00282819" w:rsidRPr="0070186F">
              <w:rPr>
                <w:sz w:val="24"/>
                <w:szCs w:val="24"/>
                <w:shd w:val="clear" w:color="auto" w:fill="FFFFFF"/>
              </w:rPr>
              <w:t>đoàn Lao động thành phố</w:t>
            </w:r>
          </w:p>
        </w:tc>
        <w:tc>
          <w:tcPr>
            <w:tcW w:w="5812" w:type="dxa"/>
            <w:shd w:val="clear" w:color="auto" w:fill="auto"/>
            <w:vAlign w:val="center"/>
          </w:tcPr>
          <w:p w14:paraId="5956DEAE" w14:textId="68528D24" w:rsidR="00155931" w:rsidRPr="0070186F" w:rsidRDefault="006C64B6" w:rsidP="005E01A6">
            <w:pPr>
              <w:spacing w:line="252" w:lineRule="auto"/>
              <w:jc w:val="both"/>
              <w:rPr>
                <w:bCs/>
                <w:sz w:val="24"/>
                <w:szCs w:val="24"/>
              </w:rPr>
            </w:pPr>
            <w:r w:rsidRPr="0070186F">
              <w:rPr>
                <w:bCs/>
                <w:sz w:val="24"/>
                <w:szCs w:val="24"/>
              </w:rPr>
              <w:t>Thống nhất bằng văn bản</w:t>
            </w:r>
          </w:p>
        </w:tc>
      </w:tr>
      <w:tr w:rsidR="0070186F" w:rsidRPr="0070186F" w14:paraId="029289B6" w14:textId="77777777" w:rsidTr="00931C8D">
        <w:trPr>
          <w:trHeight w:val="365"/>
        </w:trPr>
        <w:tc>
          <w:tcPr>
            <w:tcW w:w="3827" w:type="dxa"/>
            <w:vAlign w:val="center"/>
          </w:tcPr>
          <w:p w14:paraId="601F93A5" w14:textId="2538CCEC" w:rsidR="00282819" w:rsidRPr="0070186F" w:rsidRDefault="00282819" w:rsidP="005E01A6">
            <w:pPr>
              <w:tabs>
                <w:tab w:val="right" w:leader="dot" w:pos="8640"/>
              </w:tabs>
              <w:spacing w:before="0" w:after="0" w:line="240" w:lineRule="auto"/>
              <w:jc w:val="both"/>
              <w:rPr>
                <w:sz w:val="24"/>
                <w:szCs w:val="24"/>
                <w:shd w:val="clear" w:color="auto" w:fill="FFFFFF"/>
              </w:rPr>
            </w:pPr>
            <w:r w:rsidRPr="0070186F">
              <w:rPr>
                <w:sz w:val="24"/>
                <w:szCs w:val="24"/>
                <w:shd w:val="clear" w:color="auto" w:fill="FFFFFF"/>
              </w:rPr>
              <w:t>Công an thành phố</w:t>
            </w:r>
          </w:p>
        </w:tc>
        <w:tc>
          <w:tcPr>
            <w:tcW w:w="5812" w:type="dxa"/>
            <w:shd w:val="clear" w:color="auto" w:fill="auto"/>
            <w:vAlign w:val="center"/>
          </w:tcPr>
          <w:p w14:paraId="36700592" w14:textId="452F3C20" w:rsidR="00282819" w:rsidRPr="0070186F" w:rsidRDefault="006C64B6" w:rsidP="005E01A6">
            <w:pPr>
              <w:spacing w:line="252" w:lineRule="auto"/>
              <w:jc w:val="both"/>
              <w:rPr>
                <w:bCs/>
                <w:sz w:val="24"/>
                <w:szCs w:val="24"/>
              </w:rPr>
            </w:pPr>
            <w:r w:rsidRPr="0070186F">
              <w:rPr>
                <w:bCs/>
                <w:sz w:val="24"/>
                <w:szCs w:val="24"/>
              </w:rPr>
              <w:t>Thống nhất bằng văn bản</w:t>
            </w:r>
          </w:p>
        </w:tc>
      </w:tr>
      <w:tr w:rsidR="0070186F" w:rsidRPr="0070186F" w14:paraId="52C99D33" w14:textId="77777777" w:rsidTr="00931C8D">
        <w:trPr>
          <w:trHeight w:val="365"/>
        </w:trPr>
        <w:tc>
          <w:tcPr>
            <w:tcW w:w="3827" w:type="dxa"/>
            <w:vAlign w:val="center"/>
          </w:tcPr>
          <w:p w14:paraId="1EB1D256" w14:textId="00CB90E9" w:rsidR="00282819" w:rsidRPr="0070186F" w:rsidRDefault="00282819" w:rsidP="005E01A6">
            <w:pPr>
              <w:tabs>
                <w:tab w:val="right" w:leader="dot" w:pos="8640"/>
              </w:tabs>
              <w:spacing w:before="0" w:after="0" w:line="240" w:lineRule="auto"/>
              <w:jc w:val="both"/>
              <w:rPr>
                <w:sz w:val="24"/>
                <w:szCs w:val="24"/>
                <w:shd w:val="clear" w:color="auto" w:fill="FFFFFF"/>
              </w:rPr>
            </w:pPr>
            <w:r w:rsidRPr="0070186F">
              <w:rPr>
                <w:sz w:val="24"/>
                <w:szCs w:val="24"/>
                <w:shd w:val="clear" w:color="auto" w:fill="FFFFFF"/>
              </w:rPr>
              <w:t>Sở Giáo dục và Đào tạo</w:t>
            </w:r>
          </w:p>
        </w:tc>
        <w:tc>
          <w:tcPr>
            <w:tcW w:w="5812" w:type="dxa"/>
            <w:shd w:val="clear" w:color="auto" w:fill="auto"/>
            <w:vAlign w:val="center"/>
          </w:tcPr>
          <w:p w14:paraId="26DEF77F" w14:textId="1E9F0D01" w:rsidR="00282819" w:rsidRPr="0070186F" w:rsidRDefault="006C64B6" w:rsidP="005E01A6">
            <w:pPr>
              <w:spacing w:line="252" w:lineRule="auto"/>
              <w:jc w:val="both"/>
              <w:rPr>
                <w:bCs/>
                <w:sz w:val="24"/>
                <w:szCs w:val="24"/>
              </w:rPr>
            </w:pPr>
            <w:r w:rsidRPr="0070186F">
              <w:rPr>
                <w:bCs/>
                <w:sz w:val="24"/>
                <w:szCs w:val="24"/>
              </w:rPr>
              <w:t>Thống nhất bằng văn bản</w:t>
            </w:r>
          </w:p>
        </w:tc>
      </w:tr>
      <w:tr w:rsidR="0070186F" w:rsidRPr="0070186F" w14:paraId="401B2335" w14:textId="77777777" w:rsidTr="00931C8D">
        <w:trPr>
          <w:trHeight w:val="365"/>
        </w:trPr>
        <w:tc>
          <w:tcPr>
            <w:tcW w:w="3827" w:type="dxa"/>
            <w:vAlign w:val="center"/>
          </w:tcPr>
          <w:p w14:paraId="3B613742" w14:textId="613D991C" w:rsidR="008337E9" w:rsidRPr="0070186F" w:rsidRDefault="008C0643" w:rsidP="006E2E67">
            <w:pPr>
              <w:tabs>
                <w:tab w:val="right" w:leader="dot" w:pos="8640"/>
              </w:tabs>
              <w:spacing w:before="0" w:after="0" w:line="240" w:lineRule="auto"/>
              <w:jc w:val="both"/>
              <w:rPr>
                <w:sz w:val="24"/>
                <w:szCs w:val="24"/>
                <w:shd w:val="clear" w:color="auto" w:fill="FFFFFF"/>
              </w:rPr>
            </w:pPr>
            <w:r w:rsidRPr="0070186F">
              <w:rPr>
                <w:sz w:val="24"/>
                <w:szCs w:val="24"/>
                <w:shd w:val="clear" w:color="auto" w:fill="FFFFFF"/>
              </w:rPr>
              <w:t>9</w:t>
            </w:r>
            <w:r w:rsidR="00B50F40" w:rsidRPr="0070186F">
              <w:rPr>
                <w:sz w:val="24"/>
                <w:szCs w:val="24"/>
                <w:shd w:val="clear" w:color="auto" w:fill="FFFFFF"/>
              </w:rPr>
              <w:t xml:space="preserve"> cơ quan</w:t>
            </w:r>
            <w:r w:rsidR="00DB2575" w:rsidRPr="0070186F">
              <w:rPr>
                <w:sz w:val="24"/>
                <w:szCs w:val="24"/>
                <w:shd w:val="clear" w:color="auto" w:fill="FFFFFF"/>
              </w:rPr>
              <w:t xml:space="preserve">, đơn vị: </w:t>
            </w:r>
            <w:r w:rsidR="008337E9" w:rsidRPr="0070186F">
              <w:rPr>
                <w:sz w:val="24"/>
                <w:szCs w:val="24"/>
                <w:shd w:val="clear" w:color="auto" w:fill="FFFFFF"/>
              </w:rPr>
              <w:t>Ủy ban Mặt trận Tổ quốc Việt Nam thành phố</w:t>
            </w:r>
            <w:r w:rsidR="00B50F40" w:rsidRPr="0070186F">
              <w:rPr>
                <w:sz w:val="24"/>
                <w:szCs w:val="24"/>
                <w:shd w:val="clear" w:color="auto" w:fill="FFFFFF"/>
              </w:rPr>
              <w:t xml:space="preserve">; </w:t>
            </w:r>
            <w:r w:rsidR="008337E9" w:rsidRPr="0070186F">
              <w:rPr>
                <w:sz w:val="24"/>
                <w:szCs w:val="24"/>
                <w:shd w:val="clear" w:color="auto" w:fill="FFFFFF"/>
              </w:rPr>
              <w:t>Bộ Chỉ huy quân sự</w:t>
            </w:r>
            <w:r w:rsidR="00B50F40" w:rsidRPr="0070186F">
              <w:rPr>
                <w:sz w:val="24"/>
                <w:szCs w:val="24"/>
                <w:shd w:val="clear" w:color="auto" w:fill="FFFFFF"/>
              </w:rPr>
              <w:t xml:space="preserve">; </w:t>
            </w:r>
            <w:r w:rsidR="008337E9" w:rsidRPr="0070186F">
              <w:rPr>
                <w:sz w:val="24"/>
                <w:szCs w:val="24"/>
                <w:shd w:val="clear" w:color="auto" w:fill="FFFFFF"/>
              </w:rPr>
              <w:t xml:space="preserve">Bảo hiểm xã hội </w:t>
            </w:r>
            <w:r w:rsidR="00B50F40" w:rsidRPr="0070186F">
              <w:rPr>
                <w:sz w:val="24"/>
                <w:szCs w:val="24"/>
                <w:shd w:val="clear" w:color="auto" w:fill="FFFFFF"/>
              </w:rPr>
              <w:t xml:space="preserve">thành phố; </w:t>
            </w:r>
            <w:r w:rsidR="008337E9" w:rsidRPr="0070186F">
              <w:rPr>
                <w:sz w:val="24"/>
                <w:szCs w:val="24"/>
                <w:shd w:val="clear" w:color="auto" w:fill="FFFFFF"/>
              </w:rPr>
              <w:t>Thống kê thành phố</w:t>
            </w:r>
            <w:r w:rsidR="00B50F40" w:rsidRPr="0070186F">
              <w:rPr>
                <w:sz w:val="24"/>
                <w:szCs w:val="24"/>
                <w:shd w:val="clear" w:color="auto" w:fill="FFFFFF"/>
              </w:rPr>
              <w:t xml:space="preserve">; </w:t>
            </w:r>
            <w:r w:rsidR="008337E9" w:rsidRPr="0070186F">
              <w:rPr>
                <w:sz w:val="24"/>
                <w:szCs w:val="24"/>
                <w:shd w:val="clear" w:color="auto" w:fill="FFFFFF"/>
              </w:rPr>
              <w:t>Hội Liên hiệp Phụ nữ thành phố</w:t>
            </w:r>
            <w:r w:rsidR="00B50F40" w:rsidRPr="0070186F">
              <w:rPr>
                <w:sz w:val="24"/>
                <w:szCs w:val="24"/>
                <w:shd w:val="clear" w:color="auto" w:fill="FFFFFF"/>
              </w:rPr>
              <w:t>;</w:t>
            </w:r>
            <w:r w:rsidR="008337E9" w:rsidRPr="0070186F">
              <w:rPr>
                <w:sz w:val="24"/>
                <w:szCs w:val="24"/>
                <w:shd w:val="clear" w:color="auto" w:fill="FFFFFF"/>
              </w:rPr>
              <w:t xml:space="preserve"> Ban Đại diện Hội Người cao tuổi thành phố</w:t>
            </w:r>
            <w:r w:rsidR="00B50F40" w:rsidRPr="0070186F">
              <w:rPr>
                <w:sz w:val="24"/>
                <w:szCs w:val="24"/>
                <w:shd w:val="clear" w:color="auto" w:fill="FFFFFF"/>
              </w:rPr>
              <w:t>;</w:t>
            </w:r>
            <w:r w:rsidR="008337E9" w:rsidRPr="0070186F">
              <w:rPr>
                <w:sz w:val="24"/>
                <w:szCs w:val="24"/>
                <w:shd w:val="clear" w:color="auto" w:fill="FFFFFF"/>
              </w:rPr>
              <w:t xml:space="preserve"> Hội Nông dân thành phố</w:t>
            </w:r>
            <w:r w:rsidR="00B50F40" w:rsidRPr="0070186F">
              <w:rPr>
                <w:sz w:val="24"/>
                <w:szCs w:val="24"/>
                <w:shd w:val="clear" w:color="auto" w:fill="FFFFFF"/>
              </w:rPr>
              <w:t xml:space="preserve">; </w:t>
            </w:r>
            <w:r w:rsidR="006E2E67" w:rsidRPr="0070186F">
              <w:rPr>
                <w:sz w:val="24"/>
                <w:szCs w:val="24"/>
                <w:shd w:val="clear" w:color="auto" w:fill="FFFFFF"/>
              </w:rPr>
              <w:t>Thành đoàn</w:t>
            </w:r>
            <w:r w:rsidR="00B50F40" w:rsidRPr="0070186F">
              <w:rPr>
                <w:sz w:val="24"/>
                <w:szCs w:val="24"/>
                <w:shd w:val="clear" w:color="auto" w:fill="FFFFFF"/>
              </w:rPr>
              <w:t>;</w:t>
            </w:r>
            <w:r w:rsidR="008337E9" w:rsidRPr="0070186F">
              <w:rPr>
                <w:sz w:val="24"/>
                <w:szCs w:val="24"/>
                <w:shd w:val="clear" w:color="auto" w:fill="FFFFFF"/>
              </w:rPr>
              <w:t xml:space="preserve"> Báo và Phát thanh, Truyền hình Cần Thơ</w:t>
            </w:r>
          </w:p>
        </w:tc>
        <w:tc>
          <w:tcPr>
            <w:tcW w:w="5812" w:type="dxa"/>
            <w:shd w:val="clear" w:color="auto" w:fill="auto"/>
            <w:vAlign w:val="center"/>
          </w:tcPr>
          <w:p w14:paraId="1B91B6B6" w14:textId="0ABB74CA" w:rsidR="008337E9" w:rsidRPr="0070186F" w:rsidRDefault="00DB2575" w:rsidP="001A568A">
            <w:pPr>
              <w:spacing w:line="252" w:lineRule="auto"/>
              <w:jc w:val="both"/>
              <w:rPr>
                <w:bCs/>
                <w:sz w:val="24"/>
                <w:szCs w:val="24"/>
              </w:rPr>
            </w:pPr>
            <w:r w:rsidRPr="0070186F">
              <w:rPr>
                <w:bCs/>
                <w:sz w:val="24"/>
                <w:szCs w:val="24"/>
              </w:rPr>
              <w:t>Thống nhất (hết thời gian lấy ý kiến, đơn vị không có văn bản góp ý, được hiểu thống nhất với dự thảo</w:t>
            </w:r>
            <w:r w:rsidR="001A568A" w:rsidRPr="0070186F">
              <w:rPr>
                <w:bCs/>
                <w:sz w:val="24"/>
                <w:szCs w:val="24"/>
              </w:rPr>
              <w:t>)</w:t>
            </w:r>
          </w:p>
        </w:tc>
      </w:tr>
      <w:tr w:rsidR="0070186F" w:rsidRPr="0070186F" w14:paraId="71240863" w14:textId="77777777" w:rsidTr="00931C8D">
        <w:trPr>
          <w:trHeight w:val="365"/>
        </w:trPr>
        <w:tc>
          <w:tcPr>
            <w:tcW w:w="3827" w:type="dxa"/>
            <w:vAlign w:val="center"/>
          </w:tcPr>
          <w:p w14:paraId="049EEBEE" w14:textId="68467169" w:rsidR="005E01A6" w:rsidRPr="0070186F" w:rsidRDefault="006C64B6" w:rsidP="005E01A6">
            <w:pPr>
              <w:tabs>
                <w:tab w:val="right" w:leader="dot" w:pos="8640"/>
              </w:tabs>
              <w:spacing w:before="0" w:after="0" w:line="240" w:lineRule="auto"/>
              <w:jc w:val="both"/>
              <w:rPr>
                <w:sz w:val="24"/>
                <w:szCs w:val="24"/>
                <w:shd w:val="clear" w:color="auto" w:fill="FFFFFF"/>
              </w:rPr>
            </w:pPr>
            <w:r w:rsidRPr="0070186F">
              <w:rPr>
                <w:sz w:val="24"/>
                <w:szCs w:val="24"/>
                <w:shd w:val="clear" w:color="auto" w:fill="FFFFFF"/>
              </w:rPr>
              <w:t>102</w:t>
            </w:r>
            <w:r w:rsidR="005E01A6" w:rsidRPr="0070186F">
              <w:rPr>
                <w:sz w:val="24"/>
                <w:szCs w:val="24"/>
                <w:shd w:val="clear" w:color="auto" w:fill="FFFFFF"/>
              </w:rPr>
              <w:t>/103 xã, phường</w:t>
            </w:r>
          </w:p>
        </w:tc>
        <w:tc>
          <w:tcPr>
            <w:tcW w:w="5812" w:type="dxa"/>
            <w:shd w:val="clear" w:color="auto" w:fill="auto"/>
            <w:vAlign w:val="center"/>
          </w:tcPr>
          <w:p w14:paraId="5FCDB19F" w14:textId="2B075B30" w:rsidR="005E01A6" w:rsidRPr="0070186F" w:rsidRDefault="005E01A6" w:rsidP="005E01A6">
            <w:pPr>
              <w:spacing w:line="252" w:lineRule="auto"/>
              <w:jc w:val="both"/>
              <w:rPr>
                <w:bCs/>
                <w:sz w:val="24"/>
                <w:szCs w:val="24"/>
              </w:rPr>
            </w:pPr>
            <w:r w:rsidRPr="0070186F">
              <w:rPr>
                <w:bCs/>
                <w:sz w:val="24"/>
                <w:szCs w:val="24"/>
              </w:rPr>
              <w:t>Thống nhấ</w:t>
            </w:r>
            <w:r w:rsidR="00BD0D5E" w:rsidRPr="0070186F">
              <w:rPr>
                <w:bCs/>
                <w:sz w:val="24"/>
                <w:szCs w:val="24"/>
              </w:rPr>
              <w:t>t (trong đó có 1</w:t>
            </w:r>
            <w:r w:rsidR="00DC61BC">
              <w:rPr>
                <w:bCs/>
                <w:sz w:val="24"/>
                <w:szCs w:val="24"/>
              </w:rPr>
              <w:t>2</w:t>
            </w:r>
            <w:bookmarkStart w:id="3" w:name="_GoBack"/>
            <w:bookmarkEnd w:id="3"/>
            <w:r w:rsidRPr="0070186F">
              <w:rPr>
                <w:bCs/>
                <w:sz w:val="24"/>
                <w:szCs w:val="24"/>
              </w:rPr>
              <w:t xml:space="preserve"> đơn vị phản hồi bằng văn bản)</w:t>
            </w:r>
          </w:p>
        </w:tc>
      </w:tr>
      <w:bookmarkEnd w:id="0"/>
    </w:tbl>
    <w:p w14:paraId="406481CB" w14:textId="77777777" w:rsidR="00DC3608" w:rsidRPr="0070186F" w:rsidRDefault="00DC3608" w:rsidP="00DC3608">
      <w:pPr>
        <w:tabs>
          <w:tab w:val="right" w:leader="dot" w:pos="8640"/>
        </w:tabs>
        <w:spacing w:before="0" w:after="0" w:line="240" w:lineRule="auto"/>
        <w:rPr>
          <w:b/>
          <w:i/>
          <w:szCs w:val="26"/>
        </w:rPr>
      </w:pPr>
    </w:p>
    <w:sectPr w:rsidR="00DC3608" w:rsidRPr="0070186F" w:rsidSect="004B4457">
      <w:headerReference w:type="default" r:id="rId8"/>
      <w:pgSz w:w="11907" w:h="16840"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7FFAF" w14:textId="77777777" w:rsidR="0043400F" w:rsidRDefault="0043400F" w:rsidP="007C6293">
      <w:pPr>
        <w:spacing w:before="0" w:after="0" w:line="240" w:lineRule="auto"/>
      </w:pPr>
      <w:r>
        <w:separator/>
      </w:r>
    </w:p>
  </w:endnote>
  <w:endnote w:type="continuationSeparator" w:id="0">
    <w:p w14:paraId="44F01BB1" w14:textId="77777777" w:rsidR="0043400F" w:rsidRDefault="0043400F" w:rsidP="007C629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778E6" w14:textId="77777777" w:rsidR="0043400F" w:rsidRDefault="0043400F" w:rsidP="007C6293">
      <w:pPr>
        <w:spacing w:before="0" w:after="0" w:line="240" w:lineRule="auto"/>
      </w:pPr>
      <w:r>
        <w:separator/>
      </w:r>
    </w:p>
  </w:footnote>
  <w:footnote w:type="continuationSeparator" w:id="0">
    <w:p w14:paraId="7A2C7B4D" w14:textId="77777777" w:rsidR="0043400F" w:rsidRDefault="0043400F" w:rsidP="007C629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B6ED4" w14:textId="031B9A7D" w:rsidR="00302EE0" w:rsidRDefault="00302EE0">
    <w:pPr>
      <w:pStyle w:val="Header"/>
      <w:jc w:val="center"/>
    </w:pPr>
    <w:r>
      <w:fldChar w:fldCharType="begin"/>
    </w:r>
    <w:r>
      <w:instrText xml:space="preserve"> PAGE   \* MERGEFORMAT </w:instrText>
    </w:r>
    <w:r>
      <w:fldChar w:fldCharType="separate"/>
    </w:r>
    <w:r w:rsidR="00DC61BC">
      <w:rPr>
        <w:noProof/>
      </w:rPr>
      <w:t>4</w:t>
    </w:r>
    <w:r>
      <w:rPr>
        <w:noProof/>
      </w:rPr>
      <w:fldChar w:fldCharType="end"/>
    </w:r>
  </w:p>
  <w:p w14:paraId="1DA79C46" w14:textId="77777777" w:rsidR="00302EE0" w:rsidRDefault="00302EE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558DA"/>
    <w:multiLevelType w:val="hybridMultilevel"/>
    <w:tmpl w:val="20EEC4EC"/>
    <w:lvl w:ilvl="0" w:tplc="BB4CE260">
      <w:start w:val="1"/>
      <w:numFmt w:val="decimal"/>
      <w:lvlText w:val="%1."/>
      <w:lvlJc w:val="left"/>
      <w:pPr>
        <w:ind w:left="1069"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49810EB5"/>
    <w:multiLevelType w:val="hybridMultilevel"/>
    <w:tmpl w:val="BB3C7BA2"/>
    <w:lvl w:ilvl="0" w:tplc="1A4883E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CBA"/>
    <w:rsid w:val="00000981"/>
    <w:rsid w:val="00003BB2"/>
    <w:rsid w:val="00004932"/>
    <w:rsid w:val="0000620E"/>
    <w:rsid w:val="0001083D"/>
    <w:rsid w:val="00010AE8"/>
    <w:rsid w:val="000209C9"/>
    <w:rsid w:val="0003148E"/>
    <w:rsid w:val="00034921"/>
    <w:rsid w:val="00034AAF"/>
    <w:rsid w:val="00035531"/>
    <w:rsid w:val="00040FFB"/>
    <w:rsid w:val="00044B8A"/>
    <w:rsid w:val="00053B11"/>
    <w:rsid w:val="00054425"/>
    <w:rsid w:val="00055E30"/>
    <w:rsid w:val="000576DC"/>
    <w:rsid w:val="00065117"/>
    <w:rsid w:val="0007246F"/>
    <w:rsid w:val="00077646"/>
    <w:rsid w:val="00077FA9"/>
    <w:rsid w:val="00084EEC"/>
    <w:rsid w:val="00085025"/>
    <w:rsid w:val="000A0C7B"/>
    <w:rsid w:val="000A49D7"/>
    <w:rsid w:val="000B38EC"/>
    <w:rsid w:val="000C2AD1"/>
    <w:rsid w:val="000C7579"/>
    <w:rsid w:val="000D782F"/>
    <w:rsid w:val="000E20E2"/>
    <w:rsid w:val="000E21A9"/>
    <w:rsid w:val="000E7FB1"/>
    <w:rsid w:val="000F2F57"/>
    <w:rsid w:val="000F305B"/>
    <w:rsid w:val="000F3FE7"/>
    <w:rsid w:val="00102518"/>
    <w:rsid w:val="00120C65"/>
    <w:rsid w:val="0012598F"/>
    <w:rsid w:val="00125F2E"/>
    <w:rsid w:val="0014306E"/>
    <w:rsid w:val="0014315C"/>
    <w:rsid w:val="001440E8"/>
    <w:rsid w:val="001477B5"/>
    <w:rsid w:val="001479F2"/>
    <w:rsid w:val="0015029A"/>
    <w:rsid w:val="00151AE7"/>
    <w:rsid w:val="00155931"/>
    <w:rsid w:val="00170FEE"/>
    <w:rsid w:val="00172E00"/>
    <w:rsid w:val="00183883"/>
    <w:rsid w:val="00185A76"/>
    <w:rsid w:val="001908CB"/>
    <w:rsid w:val="00190D93"/>
    <w:rsid w:val="00191978"/>
    <w:rsid w:val="00195A08"/>
    <w:rsid w:val="00196803"/>
    <w:rsid w:val="001A007F"/>
    <w:rsid w:val="001A37DC"/>
    <w:rsid w:val="001A568A"/>
    <w:rsid w:val="001B40B4"/>
    <w:rsid w:val="001B688A"/>
    <w:rsid w:val="001C0119"/>
    <w:rsid w:val="001C1702"/>
    <w:rsid w:val="001C2F1E"/>
    <w:rsid w:val="001C5B3D"/>
    <w:rsid w:val="001C70BF"/>
    <w:rsid w:val="001D2AC0"/>
    <w:rsid w:val="001E0A95"/>
    <w:rsid w:val="001F08E7"/>
    <w:rsid w:val="001F5AEE"/>
    <w:rsid w:val="00201774"/>
    <w:rsid w:val="00203819"/>
    <w:rsid w:val="00203EA6"/>
    <w:rsid w:val="00206288"/>
    <w:rsid w:val="002076F2"/>
    <w:rsid w:val="00207A30"/>
    <w:rsid w:val="002149C5"/>
    <w:rsid w:val="002173B7"/>
    <w:rsid w:val="00220E7A"/>
    <w:rsid w:val="00225C18"/>
    <w:rsid w:val="00226D1C"/>
    <w:rsid w:val="00227DE3"/>
    <w:rsid w:val="00234622"/>
    <w:rsid w:val="002378D2"/>
    <w:rsid w:val="0024156E"/>
    <w:rsid w:val="002430D8"/>
    <w:rsid w:val="00244B6E"/>
    <w:rsid w:val="00245C86"/>
    <w:rsid w:val="00245CC0"/>
    <w:rsid w:val="00255851"/>
    <w:rsid w:val="00261237"/>
    <w:rsid w:val="00271C17"/>
    <w:rsid w:val="00282819"/>
    <w:rsid w:val="0028531C"/>
    <w:rsid w:val="0029037F"/>
    <w:rsid w:val="0029123B"/>
    <w:rsid w:val="002925B3"/>
    <w:rsid w:val="002927A5"/>
    <w:rsid w:val="00292BEE"/>
    <w:rsid w:val="0029366D"/>
    <w:rsid w:val="002A04BB"/>
    <w:rsid w:val="002A3A6F"/>
    <w:rsid w:val="002A6964"/>
    <w:rsid w:val="002B1B4B"/>
    <w:rsid w:val="002D087B"/>
    <w:rsid w:val="002D3933"/>
    <w:rsid w:val="002D752C"/>
    <w:rsid w:val="002E3603"/>
    <w:rsid w:val="0030069B"/>
    <w:rsid w:val="003019FF"/>
    <w:rsid w:val="00302EE0"/>
    <w:rsid w:val="00306050"/>
    <w:rsid w:val="003100CA"/>
    <w:rsid w:val="0031144B"/>
    <w:rsid w:val="00314E95"/>
    <w:rsid w:val="00317AFC"/>
    <w:rsid w:val="0032330D"/>
    <w:rsid w:val="00324F20"/>
    <w:rsid w:val="00331D38"/>
    <w:rsid w:val="00340647"/>
    <w:rsid w:val="00342680"/>
    <w:rsid w:val="00350B30"/>
    <w:rsid w:val="003510E0"/>
    <w:rsid w:val="00352E7B"/>
    <w:rsid w:val="00354208"/>
    <w:rsid w:val="00357993"/>
    <w:rsid w:val="003639BF"/>
    <w:rsid w:val="003665B8"/>
    <w:rsid w:val="00371DB5"/>
    <w:rsid w:val="00372078"/>
    <w:rsid w:val="00372719"/>
    <w:rsid w:val="00372CEF"/>
    <w:rsid w:val="003827FF"/>
    <w:rsid w:val="0038344A"/>
    <w:rsid w:val="003838C7"/>
    <w:rsid w:val="003846DF"/>
    <w:rsid w:val="003859D7"/>
    <w:rsid w:val="003910E3"/>
    <w:rsid w:val="00394A4A"/>
    <w:rsid w:val="003A0339"/>
    <w:rsid w:val="003A1688"/>
    <w:rsid w:val="003A2C0A"/>
    <w:rsid w:val="003B3205"/>
    <w:rsid w:val="003B5834"/>
    <w:rsid w:val="003C3901"/>
    <w:rsid w:val="003C4865"/>
    <w:rsid w:val="003C7AD6"/>
    <w:rsid w:val="003D5B7D"/>
    <w:rsid w:val="003E008B"/>
    <w:rsid w:val="003E0E6C"/>
    <w:rsid w:val="003E1345"/>
    <w:rsid w:val="003E4AAC"/>
    <w:rsid w:val="003F337C"/>
    <w:rsid w:val="004023AE"/>
    <w:rsid w:val="00404755"/>
    <w:rsid w:val="00415E99"/>
    <w:rsid w:val="00421571"/>
    <w:rsid w:val="004221A0"/>
    <w:rsid w:val="0042291F"/>
    <w:rsid w:val="00427BD2"/>
    <w:rsid w:val="00431C41"/>
    <w:rsid w:val="0043400F"/>
    <w:rsid w:val="0043624B"/>
    <w:rsid w:val="004503A5"/>
    <w:rsid w:val="0045664C"/>
    <w:rsid w:val="00461D15"/>
    <w:rsid w:val="00465666"/>
    <w:rsid w:val="004713AF"/>
    <w:rsid w:val="004739B3"/>
    <w:rsid w:val="00482A9E"/>
    <w:rsid w:val="004924AA"/>
    <w:rsid w:val="004A389B"/>
    <w:rsid w:val="004A41F1"/>
    <w:rsid w:val="004A5D8F"/>
    <w:rsid w:val="004B18F6"/>
    <w:rsid w:val="004B4457"/>
    <w:rsid w:val="004B4F1E"/>
    <w:rsid w:val="004C2273"/>
    <w:rsid w:val="004D0BEA"/>
    <w:rsid w:val="004D111E"/>
    <w:rsid w:val="004D5B2C"/>
    <w:rsid w:val="004E132A"/>
    <w:rsid w:val="004E591E"/>
    <w:rsid w:val="004E5A58"/>
    <w:rsid w:val="004F1D38"/>
    <w:rsid w:val="004F2294"/>
    <w:rsid w:val="004F6145"/>
    <w:rsid w:val="004F6EF0"/>
    <w:rsid w:val="00502A53"/>
    <w:rsid w:val="00503293"/>
    <w:rsid w:val="0050620F"/>
    <w:rsid w:val="00515A96"/>
    <w:rsid w:val="00517C74"/>
    <w:rsid w:val="00521C60"/>
    <w:rsid w:val="005270F2"/>
    <w:rsid w:val="00533DCF"/>
    <w:rsid w:val="0053592A"/>
    <w:rsid w:val="005373D7"/>
    <w:rsid w:val="00545664"/>
    <w:rsid w:val="005469C1"/>
    <w:rsid w:val="00555771"/>
    <w:rsid w:val="00555CF0"/>
    <w:rsid w:val="00557730"/>
    <w:rsid w:val="005620C4"/>
    <w:rsid w:val="0057719F"/>
    <w:rsid w:val="005818C5"/>
    <w:rsid w:val="00581935"/>
    <w:rsid w:val="00581E02"/>
    <w:rsid w:val="0058215F"/>
    <w:rsid w:val="00582E0A"/>
    <w:rsid w:val="00587851"/>
    <w:rsid w:val="00591612"/>
    <w:rsid w:val="00591E43"/>
    <w:rsid w:val="005975F9"/>
    <w:rsid w:val="005B6F0E"/>
    <w:rsid w:val="005C05C6"/>
    <w:rsid w:val="005C54BB"/>
    <w:rsid w:val="005C7BD0"/>
    <w:rsid w:val="005C7CF1"/>
    <w:rsid w:val="005D1ECB"/>
    <w:rsid w:val="005D1F60"/>
    <w:rsid w:val="005D21F7"/>
    <w:rsid w:val="005D5E38"/>
    <w:rsid w:val="005E01A6"/>
    <w:rsid w:val="005E4CA4"/>
    <w:rsid w:val="005E781C"/>
    <w:rsid w:val="005E7B1B"/>
    <w:rsid w:val="005F1B0F"/>
    <w:rsid w:val="00604360"/>
    <w:rsid w:val="006076B4"/>
    <w:rsid w:val="00612E15"/>
    <w:rsid w:val="00615EAC"/>
    <w:rsid w:val="00621EC9"/>
    <w:rsid w:val="00627FF5"/>
    <w:rsid w:val="00631B46"/>
    <w:rsid w:val="00642CA2"/>
    <w:rsid w:val="00647812"/>
    <w:rsid w:val="0065109B"/>
    <w:rsid w:val="00653634"/>
    <w:rsid w:val="00660B31"/>
    <w:rsid w:val="006767D1"/>
    <w:rsid w:val="00676CB1"/>
    <w:rsid w:val="006802EF"/>
    <w:rsid w:val="00683EC9"/>
    <w:rsid w:val="0069247F"/>
    <w:rsid w:val="006A38F1"/>
    <w:rsid w:val="006A6535"/>
    <w:rsid w:val="006A6BEB"/>
    <w:rsid w:val="006B15EF"/>
    <w:rsid w:val="006B3DF5"/>
    <w:rsid w:val="006C162E"/>
    <w:rsid w:val="006C1716"/>
    <w:rsid w:val="006C2930"/>
    <w:rsid w:val="006C2B1A"/>
    <w:rsid w:val="006C64B6"/>
    <w:rsid w:val="006D1F21"/>
    <w:rsid w:val="006E129D"/>
    <w:rsid w:val="006E14FF"/>
    <w:rsid w:val="006E2E67"/>
    <w:rsid w:val="006E47BB"/>
    <w:rsid w:val="006F773A"/>
    <w:rsid w:val="0070186F"/>
    <w:rsid w:val="00714FBB"/>
    <w:rsid w:val="007160D9"/>
    <w:rsid w:val="007167EB"/>
    <w:rsid w:val="007202D5"/>
    <w:rsid w:val="007220CD"/>
    <w:rsid w:val="007225B8"/>
    <w:rsid w:val="00727578"/>
    <w:rsid w:val="00732260"/>
    <w:rsid w:val="007322F8"/>
    <w:rsid w:val="00741D48"/>
    <w:rsid w:val="00746C43"/>
    <w:rsid w:val="00746ED1"/>
    <w:rsid w:val="00762157"/>
    <w:rsid w:val="00763C12"/>
    <w:rsid w:val="00765CCB"/>
    <w:rsid w:val="00766EDF"/>
    <w:rsid w:val="00772485"/>
    <w:rsid w:val="00774572"/>
    <w:rsid w:val="00777C9E"/>
    <w:rsid w:val="007823D9"/>
    <w:rsid w:val="00783B93"/>
    <w:rsid w:val="00785785"/>
    <w:rsid w:val="00785790"/>
    <w:rsid w:val="00786692"/>
    <w:rsid w:val="00797DAB"/>
    <w:rsid w:val="00797DFD"/>
    <w:rsid w:val="007A46EB"/>
    <w:rsid w:val="007A4FDA"/>
    <w:rsid w:val="007A60C9"/>
    <w:rsid w:val="007C58C0"/>
    <w:rsid w:val="007C6293"/>
    <w:rsid w:val="007D0E65"/>
    <w:rsid w:val="007D1AB5"/>
    <w:rsid w:val="007E32C9"/>
    <w:rsid w:val="007E7380"/>
    <w:rsid w:val="007E77B5"/>
    <w:rsid w:val="007F4525"/>
    <w:rsid w:val="00801DFF"/>
    <w:rsid w:val="00801FFF"/>
    <w:rsid w:val="00811D0F"/>
    <w:rsid w:val="0081219B"/>
    <w:rsid w:val="008125C7"/>
    <w:rsid w:val="00827167"/>
    <w:rsid w:val="008337E9"/>
    <w:rsid w:val="00833FF6"/>
    <w:rsid w:val="00834AB4"/>
    <w:rsid w:val="00837032"/>
    <w:rsid w:val="00840E35"/>
    <w:rsid w:val="008415A3"/>
    <w:rsid w:val="00844522"/>
    <w:rsid w:val="00844667"/>
    <w:rsid w:val="00847B8B"/>
    <w:rsid w:val="00855C68"/>
    <w:rsid w:val="008600DE"/>
    <w:rsid w:val="00861B8F"/>
    <w:rsid w:val="00864749"/>
    <w:rsid w:val="00867713"/>
    <w:rsid w:val="00870F59"/>
    <w:rsid w:val="0087122D"/>
    <w:rsid w:val="00871CBA"/>
    <w:rsid w:val="00876025"/>
    <w:rsid w:val="00880957"/>
    <w:rsid w:val="00880CEC"/>
    <w:rsid w:val="00881DBF"/>
    <w:rsid w:val="00890C8D"/>
    <w:rsid w:val="008A7F97"/>
    <w:rsid w:val="008C0643"/>
    <w:rsid w:val="008C10AF"/>
    <w:rsid w:val="008C111F"/>
    <w:rsid w:val="008C3E45"/>
    <w:rsid w:val="008C455C"/>
    <w:rsid w:val="008C77A6"/>
    <w:rsid w:val="008D1B86"/>
    <w:rsid w:val="008D293D"/>
    <w:rsid w:val="008D7F7A"/>
    <w:rsid w:val="008E093A"/>
    <w:rsid w:val="008E146A"/>
    <w:rsid w:val="008E609C"/>
    <w:rsid w:val="008F1C62"/>
    <w:rsid w:val="008F4838"/>
    <w:rsid w:val="008F5E73"/>
    <w:rsid w:val="009000B7"/>
    <w:rsid w:val="00902449"/>
    <w:rsid w:val="009155FC"/>
    <w:rsid w:val="00931C8D"/>
    <w:rsid w:val="009414FB"/>
    <w:rsid w:val="00942668"/>
    <w:rsid w:val="00950803"/>
    <w:rsid w:val="00955020"/>
    <w:rsid w:val="009557A5"/>
    <w:rsid w:val="0096012B"/>
    <w:rsid w:val="00961A84"/>
    <w:rsid w:val="00961B74"/>
    <w:rsid w:val="00962AE8"/>
    <w:rsid w:val="009642E3"/>
    <w:rsid w:val="00971DE4"/>
    <w:rsid w:val="009739A2"/>
    <w:rsid w:val="00977725"/>
    <w:rsid w:val="009879B3"/>
    <w:rsid w:val="00997907"/>
    <w:rsid w:val="009A45DB"/>
    <w:rsid w:val="009A4647"/>
    <w:rsid w:val="009A76C7"/>
    <w:rsid w:val="009A7EC5"/>
    <w:rsid w:val="009B1CF3"/>
    <w:rsid w:val="009B463C"/>
    <w:rsid w:val="009B47A5"/>
    <w:rsid w:val="009D3C3A"/>
    <w:rsid w:val="009D3E26"/>
    <w:rsid w:val="009D5006"/>
    <w:rsid w:val="009D5A15"/>
    <w:rsid w:val="009E19BC"/>
    <w:rsid w:val="009E2E2F"/>
    <w:rsid w:val="009F497B"/>
    <w:rsid w:val="009F5100"/>
    <w:rsid w:val="009F5F08"/>
    <w:rsid w:val="00A01FE9"/>
    <w:rsid w:val="00A11667"/>
    <w:rsid w:val="00A126F8"/>
    <w:rsid w:val="00A13DA6"/>
    <w:rsid w:val="00A14C1D"/>
    <w:rsid w:val="00A200CA"/>
    <w:rsid w:val="00A213C4"/>
    <w:rsid w:val="00A218E1"/>
    <w:rsid w:val="00A22F30"/>
    <w:rsid w:val="00A2626C"/>
    <w:rsid w:val="00A407D1"/>
    <w:rsid w:val="00A44044"/>
    <w:rsid w:val="00A464BD"/>
    <w:rsid w:val="00A56865"/>
    <w:rsid w:val="00A61385"/>
    <w:rsid w:val="00A66218"/>
    <w:rsid w:val="00A67DB2"/>
    <w:rsid w:val="00A67FC9"/>
    <w:rsid w:val="00A7279A"/>
    <w:rsid w:val="00A73725"/>
    <w:rsid w:val="00A76549"/>
    <w:rsid w:val="00A8298F"/>
    <w:rsid w:val="00A8309B"/>
    <w:rsid w:val="00A87DE3"/>
    <w:rsid w:val="00A90266"/>
    <w:rsid w:val="00A912A0"/>
    <w:rsid w:val="00A91832"/>
    <w:rsid w:val="00AA1DCC"/>
    <w:rsid w:val="00AA2464"/>
    <w:rsid w:val="00AA2F79"/>
    <w:rsid w:val="00AA402E"/>
    <w:rsid w:val="00AB0527"/>
    <w:rsid w:val="00AB5725"/>
    <w:rsid w:val="00AB7AB1"/>
    <w:rsid w:val="00AC2AF5"/>
    <w:rsid w:val="00AC395E"/>
    <w:rsid w:val="00AC6D24"/>
    <w:rsid w:val="00AD0F7D"/>
    <w:rsid w:val="00AD4142"/>
    <w:rsid w:val="00AD5DC9"/>
    <w:rsid w:val="00AD6EC7"/>
    <w:rsid w:val="00AE2500"/>
    <w:rsid w:val="00AE5F53"/>
    <w:rsid w:val="00AF15E5"/>
    <w:rsid w:val="00AF5337"/>
    <w:rsid w:val="00B13DE4"/>
    <w:rsid w:val="00B15503"/>
    <w:rsid w:val="00B229AB"/>
    <w:rsid w:val="00B23471"/>
    <w:rsid w:val="00B238DA"/>
    <w:rsid w:val="00B24652"/>
    <w:rsid w:val="00B326A7"/>
    <w:rsid w:val="00B334BF"/>
    <w:rsid w:val="00B42B33"/>
    <w:rsid w:val="00B4390C"/>
    <w:rsid w:val="00B50B2B"/>
    <w:rsid w:val="00B50F40"/>
    <w:rsid w:val="00B54F8A"/>
    <w:rsid w:val="00B56DF5"/>
    <w:rsid w:val="00B677F8"/>
    <w:rsid w:val="00B70C5E"/>
    <w:rsid w:val="00B72058"/>
    <w:rsid w:val="00B761D8"/>
    <w:rsid w:val="00B7694B"/>
    <w:rsid w:val="00B810E1"/>
    <w:rsid w:val="00B84ACF"/>
    <w:rsid w:val="00B86688"/>
    <w:rsid w:val="00B87710"/>
    <w:rsid w:val="00BA02FE"/>
    <w:rsid w:val="00BA0414"/>
    <w:rsid w:val="00BA5C23"/>
    <w:rsid w:val="00BB2D7D"/>
    <w:rsid w:val="00BB4BED"/>
    <w:rsid w:val="00BB771D"/>
    <w:rsid w:val="00BC13E9"/>
    <w:rsid w:val="00BC3099"/>
    <w:rsid w:val="00BC4D20"/>
    <w:rsid w:val="00BC6537"/>
    <w:rsid w:val="00BD0D5E"/>
    <w:rsid w:val="00BD0DE1"/>
    <w:rsid w:val="00BD1DB5"/>
    <w:rsid w:val="00BF2E05"/>
    <w:rsid w:val="00BF516B"/>
    <w:rsid w:val="00BF608A"/>
    <w:rsid w:val="00BF78C6"/>
    <w:rsid w:val="00C00843"/>
    <w:rsid w:val="00C24090"/>
    <w:rsid w:val="00C32271"/>
    <w:rsid w:val="00C35283"/>
    <w:rsid w:val="00C35782"/>
    <w:rsid w:val="00C35E6D"/>
    <w:rsid w:val="00C40930"/>
    <w:rsid w:val="00C42ABC"/>
    <w:rsid w:val="00C44A95"/>
    <w:rsid w:val="00C45CDB"/>
    <w:rsid w:val="00C45CE2"/>
    <w:rsid w:val="00C52D2B"/>
    <w:rsid w:val="00C63043"/>
    <w:rsid w:val="00C75ED1"/>
    <w:rsid w:val="00C84ACF"/>
    <w:rsid w:val="00CA206B"/>
    <w:rsid w:val="00CA3807"/>
    <w:rsid w:val="00CB4206"/>
    <w:rsid w:val="00CB50E8"/>
    <w:rsid w:val="00CC1681"/>
    <w:rsid w:val="00CD259E"/>
    <w:rsid w:val="00CD29A0"/>
    <w:rsid w:val="00CD3618"/>
    <w:rsid w:val="00CD5F99"/>
    <w:rsid w:val="00CE198B"/>
    <w:rsid w:val="00CE1FCD"/>
    <w:rsid w:val="00CF309B"/>
    <w:rsid w:val="00CF70FE"/>
    <w:rsid w:val="00D0464C"/>
    <w:rsid w:val="00D05F1B"/>
    <w:rsid w:val="00D124EB"/>
    <w:rsid w:val="00D226EA"/>
    <w:rsid w:val="00D27B6D"/>
    <w:rsid w:val="00D43DAD"/>
    <w:rsid w:val="00D453ED"/>
    <w:rsid w:val="00D564AC"/>
    <w:rsid w:val="00D56745"/>
    <w:rsid w:val="00D5732C"/>
    <w:rsid w:val="00D6015F"/>
    <w:rsid w:val="00D60CAD"/>
    <w:rsid w:val="00D61A8D"/>
    <w:rsid w:val="00D625E8"/>
    <w:rsid w:val="00D70000"/>
    <w:rsid w:val="00D706B6"/>
    <w:rsid w:val="00D726FE"/>
    <w:rsid w:val="00D833D6"/>
    <w:rsid w:val="00D90E78"/>
    <w:rsid w:val="00DA0E80"/>
    <w:rsid w:val="00DA23B3"/>
    <w:rsid w:val="00DA77B9"/>
    <w:rsid w:val="00DA7C23"/>
    <w:rsid w:val="00DB2575"/>
    <w:rsid w:val="00DB32F5"/>
    <w:rsid w:val="00DB4084"/>
    <w:rsid w:val="00DC0CEE"/>
    <w:rsid w:val="00DC3608"/>
    <w:rsid w:val="00DC54BB"/>
    <w:rsid w:val="00DC61BC"/>
    <w:rsid w:val="00DD08F7"/>
    <w:rsid w:val="00DD0993"/>
    <w:rsid w:val="00DD51E6"/>
    <w:rsid w:val="00DD7CE1"/>
    <w:rsid w:val="00DE0C69"/>
    <w:rsid w:val="00DE64D1"/>
    <w:rsid w:val="00DE6A94"/>
    <w:rsid w:val="00DF3AD4"/>
    <w:rsid w:val="00E03B63"/>
    <w:rsid w:val="00E10012"/>
    <w:rsid w:val="00E100D5"/>
    <w:rsid w:val="00E1487E"/>
    <w:rsid w:val="00E14DAF"/>
    <w:rsid w:val="00E15102"/>
    <w:rsid w:val="00E20968"/>
    <w:rsid w:val="00E20DC5"/>
    <w:rsid w:val="00E255AE"/>
    <w:rsid w:val="00E256B1"/>
    <w:rsid w:val="00E25AA5"/>
    <w:rsid w:val="00E25E82"/>
    <w:rsid w:val="00E26DD1"/>
    <w:rsid w:val="00E312E7"/>
    <w:rsid w:val="00E3307B"/>
    <w:rsid w:val="00E36DC7"/>
    <w:rsid w:val="00E4052D"/>
    <w:rsid w:val="00E41421"/>
    <w:rsid w:val="00E50FE4"/>
    <w:rsid w:val="00E568A1"/>
    <w:rsid w:val="00E60BC5"/>
    <w:rsid w:val="00E65213"/>
    <w:rsid w:val="00E71996"/>
    <w:rsid w:val="00E87EA3"/>
    <w:rsid w:val="00E91B84"/>
    <w:rsid w:val="00E93D1E"/>
    <w:rsid w:val="00E9422C"/>
    <w:rsid w:val="00E973B4"/>
    <w:rsid w:val="00E97634"/>
    <w:rsid w:val="00EA1B08"/>
    <w:rsid w:val="00EB2679"/>
    <w:rsid w:val="00EC0AEA"/>
    <w:rsid w:val="00EC1D23"/>
    <w:rsid w:val="00EC5AE2"/>
    <w:rsid w:val="00ED430D"/>
    <w:rsid w:val="00EE25C6"/>
    <w:rsid w:val="00EE658A"/>
    <w:rsid w:val="00EF7EF1"/>
    <w:rsid w:val="00F01160"/>
    <w:rsid w:val="00F0513A"/>
    <w:rsid w:val="00F06821"/>
    <w:rsid w:val="00F07FE9"/>
    <w:rsid w:val="00F14BCB"/>
    <w:rsid w:val="00F15A57"/>
    <w:rsid w:val="00F164AA"/>
    <w:rsid w:val="00F22264"/>
    <w:rsid w:val="00F433AB"/>
    <w:rsid w:val="00F50373"/>
    <w:rsid w:val="00F508DE"/>
    <w:rsid w:val="00F615C6"/>
    <w:rsid w:val="00F61D13"/>
    <w:rsid w:val="00F62057"/>
    <w:rsid w:val="00F63FCB"/>
    <w:rsid w:val="00F66850"/>
    <w:rsid w:val="00F6696C"/>
    <w:rsid w:val="00F6717F"/>
    <w:rsid w:val="00F674BB"/>
    <w:rsid w:val="00F726D0"/>
    <w:rsid w:val="00F83747"/>
    <w:rsid w:val="00F927D1"/>
    <w:rsid w:val="00F95659"/>
    <w:rsid w:val="00FA0159"/>
    <w:rsid w:val="00FA26C3"/>
    <w:rsid w:val="00FC1134"/>
    <w:rsid w:val="00FC7F94"/>
    <w:rsid w:val="00FE0DCE"/>
    <w:rsid w:val="00FE3F15"/>
    <w:rsid w:val="00FF37AC"/>
    <w:rsid w:val="00FF5DD5"/>
    <w:rsid w:val="00FF7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90E4F"/>
  <w15:docId w15:val="{96977427-324B-4A2D-B4C7-55521AF97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60" w:after="60" w:line="312" w:lineRule="auto"/>
    </w:pPr>
    <w:rPr>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4">
    <w:name w:val="Body text (4)_"/>
    <w:link w:val="Bodytext40"/>
    <w:uiPriority w:val="99"/>
    <w:rsid w:val="00871CBA"/>
    <w:rPr>
      <w:i/>
      <w:iCs/>
      <w:sz w:val="28"/>
      <w:szCs w:val="28"/>
      <w:shd w:val="clear" w:color="auto" w:fill="FFFFFF"/>
    </w:rPr>
  </w:style>
  <w:style w:type="paragraph" w:customStyle="1" w:styleId="Bodytext40">
    <w:name w:val="Body text (4)"/>
    <w:basedOn w:val="Normal"/>
    <w:link w:val="Bodytext4"/>
    <w:uiPriority w:val="99"/>
    <w:rsid w:val="00871CBA"/>
    <w:pPr>
      <w:widowControl w:val="0"/>
      <w:shd w:val="clear" w:color="auto" w:fill="FFFFFF"/>
      <w:spacing w:before="300" w:after="0" w:line="310" w:lineRule="exact"/>
      <w:ind w:hanging="1460"/>
      <w:jc w:val="center"/>
    </w:pPr>
    <w:rPr>
      <w:i/>
      <w:iCs/>
      <w:sz w:val="28"/>
      <w:szCs w:val="28"/>
    </w:rPr>
  </w:style>
  <w:style w:type="paragraph" w:styleId="BalloonText">
    <w:name w:val="Balloon Text"/>
    <w:basedOn w:val="Normal"/>
    <w:link w:val="BalloonTextChar"/>
    <w:uiPriority w:val="99"/>
    <w:semiHidden/>
    <w:unhideWhenUsed/>
    <w:rsid w:val="0042291F"/>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42291F"/>
    <w:rPr>
      <w:rFonts w:ascii="Tahoma" w:hAnsi="Tahoma" w:cs="Tahoma"/>
      <w:sz w:val="16"/>
      <w:szCs w:val="16"/>
    </w:rPr>
  </w:style>
  <w:style w:type="paragraph" w:styleId="Header">
    <w:name w:val="header"/>
    <w:basedOn w:val="Normal"/>
    <w:link w:val="HeaderChar"/>
    <w:uiPriority w:val="99"/>
    <w:unhideWhenUsed/>
    <w:rsid w:val="007C6293"/>
    <w:pPr>
      <w:tabs>
        <w:tab w:val="center" w:pos="4680"/>
        <w:tab w:val="right" w:pos="9360"/>
      </w:tabs>
    </w:pPr>
  </w:style>
  <w:style w:type="character" w:customStyle="1" w:styleId="HeaderChar">
    <w:name w:val="Header Char"/>
    <w:link w:val="Header"/>
    <w:uiPriority w:val="99"/>
    <w:rsid w:val="007C6293"/>
    <w:rPr>
      <w:sz w:val="26"/>
      <w:szCs w:val="22"/>
    </w:rPr>
  </w:style>
  <w:style w:type="paragraph" w:styleId="Footer">
    <w:name w:val="footer"/>
    <w:basedOn w:val="Normal"/>
    <w:link w:val="FooterChar"/>
    <w:uiPriority w:val="99"/>
    <w:unhideWhenUsed/>
    <w:rsid w:val="007C6293"/>
    <w:pPr>
      <w:tabs>
        <w:tab w:val="center" w:pos="4680"/>
        <w:tab w:val="right" w:pos="9360"/>
      </w:tabs>
    </w:pPr>
  </w:style>
  <w:style w:type="character" w:customStyle="1" w:styleId="FooterChar">
    <w:name w:val="Footer Char"/>
    <w:link w:val="Footer"/>
    <w:uiPriority w:val="99"/>
    <w:rsid w:val="007C6293"/>
    <w:rPr>
      <w:sz w:val="26"/>
      <w:szCs w:val="22"/>
    </w:rPr>
  </w:style>
  <w:style w:type="paragraph" w:styleId="NormalWeb">
    <w:name w:val="Normal (Web)"/>
    <w:aliases w:val="Normal (Web) Char,Char Char Char Char Char Char Char Char Char Char Char Char Char Char Char,Char Char Char Char Char Char Char Char Char Char Char Char,Char1 Char,Normal (Web) Char Char Char Char Char,Normal (Web) Char Char Char Char"/>
    <w:basedOn w:val="Normal"/>
    <w:link w:val="NormalWebChar1"/>
    <w:unhideWhenUsed/>
    <w:qFormat/>
    <w:rsid w:val="009739A2"/>
    <w:pPr>
      <w:spacing w:before="100" w:beforeAutospacing="1" w:after="100" w:afterAutospacing="1" w:line="240" w:lineRule="auto"/>
    </w:pPr>
    <w:rPr>
      <w:rFonts w:eastAsia="Times New Roman"/>
      <w:sz w:val="24"/>
      <w:szCs w:val="24"/>
    </w:rPr>
  </w:style>
  <w:style w:type="character" w:styleId="Strong">
    <w:name w:val="Strong"/>
    <w:uiPriority w:val="22"/>
    <w:qFormat/>
    <w:rsid w:val="009739A2"/>
    <w:rPr>
      <w:b/>
      <w:bCs/>
    </w:rPr>
  </w:style>
  <w:style w:type="character" w:styleId="Emphasis">
    <w:name w:val="Emphasis"/>
    <w:uiPriority w:val="20"/>
    <w:qFormat/>
    <w:rsid w:val="009739A2"/>
    <w:rPr>
      <w:i/>
      <w:iCs/>
    </w:rPr>
  </w:style>
  <w:style w:type="paragraph" w:styleId="ListParagraph">
    <w:name w:val="List Paragraph"/>
    <w:basedOn w:val="Normal"/>
    <w:uiPriority w:val="34"/>
    <w:qFormat/>
    <w:rsid w:val="00785785"/>
    <w:pPr>
      <w:ind w:left="720"/>
      <w:contextualSpacing/>
    </w:pPr>
  </w:style>
  <w:style w:type="character" w:styleId="Hyperlink">
    <w:name w:val="Hyperlink"/>
    <w:uiPriority w:val="99"/>
    <w:unhideWhenUsed/>
    <w:rsid w:val="00A218E1"/>
    <w:rPr>
      <w:color w:val="0563C1"/>
      <w:u w:val="single"/>
    </w:rPr>
  </w:style>
  <w:style w:type="paragraph" w:customStyle="1" w:styleId="Default">
    <w:name w:val="Default"/>
    <w:rsid w:val="00DA23B3"/>
    <w:pPr>
      <w:autoSpaceDE w:val="0"/>
      <w:autoSpaceDN w:val="0"/>
      <w:adjustRightInd w:val="0"/>
    </w:pPr>
    <w:rPr>
      <w:color w:val="000000"/>
      <w:sz w:val="24"/>
      <w:szCs w:val="24"/>
    </w:rPr>
  </w:style>
  <w:style w:type="character" w:customStyle="1" w:styleId="fontstyle01">
    <w:name w:val="fontstyle01"/>
    <w:basedOn w:val="DefaultParagraphFont"/>
    <w:rsid w:val="00E4052D"/>
    <w:rPr>
      <w:rFonts w:ascii="Times New Roman" w:hAnsi="Times New Roman" w:cs="Times New Roman" w:hint="default"/>
      <w:b w:val="0"/>
      <w:bCs w:val="0"/>
      <w:i w:val="0"/>
      <w:iCs w:val="0"/>
      <w:color w:val="000000"/>
      <w:sz w:val="28"/>
      <w:szCs w:val="28"/>
    </w:rPr>
  </w:style>
  <w:style w:type="character" w:customStyle="1" w:styleId="NormalWebChar1">
    <w:name w:val="Normal (Web) Char1"/>
    <w:aliases w:val="Normal (Web) Char Char,Char Char Char Char Char Char Char Char Char Char Char Char Char Char Char Char,Char Char Char Char Char Char Char Char Char Char Char Char Char,Char1 Char Char,Normal (Web) Char Char Char Char Char Char"/>
    <w:link w:val="NormalWeb"/>
    <w:rsid w:val="00372078"/>
    <w:rPr>
      <w:rFonts w:eastAsia="Times New Roman"/>
      <w:sz w:val="24"/>
      <w:szCs w:val="24"/>
    </w:rPr>
  </w:style>
  <w:style w:type="character" w:customStyle="1" w:styleId="doclink">
    <w:name w:val="doclink"/>
    <w:rsid w:val="003910E3"/>
  </w:style>
  <w:style w:type="character" w:customStyle="1" w:styleId="fontstyle21">
    <w:name w:val="fontstyle21"/>
    <w:basedOn w:val="DefaultParagraphFont"/>
    <w:rsid w:val="00AA402E"/>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AA402E"/>
    <w:rPr>
      <w:rFonts w:ascii="Times New Roman" w:hAnsi="Times New Roman" w:cs="Times New Roman" w:hint="default"/>
      <w:b/>
      <w:bCs/>
      <w:i/>
      <w:iCs/>
      <w:color w:val="000000"/>
      <w:sz w:val="28"/>
      <w:szCs w:val="28"/>
    </w:rPr>
  </w:style>
  <w:style w:type="table" w:customStyle="1" w:styleId="TableGrid2">
    <w:name w:val="Table Grid2"/>
    <w:basedOn w:val="TableNormal"/>
    <w:next w:val="TableGrid"/>
    <w:qFormat/>
    <w:rsid w:val="0050329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03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109565">
      <w:bodyDiv w:val="1"/>
      <w:marLeft w:val="0"/>
      <w:marRight w:val="0"/>
      <w:marTop w:val="0"/>
      <w:marBottom w:val="0"/>
      <w:divBdr>
        <w:top w:val="none" w:sz="0" w:space="0" w:color="auto"/>
        <w:left w:val="none" w:sz="0" w:space="0" w:color="auto"/>
        <w:bottom w:val="none" w:sz="0" w:space="0" w:color="auto"/>
        <w:right w:val="none" w:sz="0" w:space="0" w:color="auto"/>
      </w:divBdr>
    </w:div>
    <w:div w:id="1348675184">
      <w:bodyDiv w:val="1"/>
      <w:marLeft w:val="0"/>
      <w:marRight w:val="0"/>
      <w:marTop w:val="0"/>
      <w:marBottom w:val="0"/>
      <w:divBdr>
        <w:top w:val="none" w:sz="0" w:space="0" w:color="auto"/>
        <w:left w:val="none" w:sz="0" w:space="0" w:color="auto"/>
        <w:bottom w:val="none" w:sz="0" w:space="0" w:color="auto"/>
        <w:right w:val="none" w:sz="0" w:space="0" w:color="auto"/>
      </w:divBdr>
    </w:div>
    <w:div w:id="184077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7A8CF-38EE-46AE-A9A1-B8DE6F915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1426</TotalTime>
  <Pages>5</Pages>
  <Words>1462</Words>
  <Characters>8338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homepchg@outlook.com</cp:lastModifiedBy>
  <cp:revision>76</cp:revision>
  <cp:lastPrinted>2021-08-17T08:50:00Z</cp:lastPrinted>
  <dcterms:created xsi:type="dcterms:W3CDTF">2021-04-02T03:18:00Z</dcterms:created>
  <dcterms:modified xsi:type="dcterms:W3CDTF">2026-04-10T03:47:00Z</dcterms:modified>
</cp:coreProperties>
</file>